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0DC3B62" w14:textId="6482CFB6" w:rsidR="00FD6E8F" w:rsidRDefault="008528FF" w:rsidP="00184754">
      <w:pPr>
        <w:spacing w:after="0" w:line="240" w:lineRule="auto"/>
        <w:jc w:val="center"/>
        <w:rPr>
          <w:rFonts w:eastAsiaTheme="minorHAnsi"/>
          <w:lang w:eastAsia="en-US"/>
        </w:rPr>
      </w:pPr>
      <w:bookmarkStart w:id="0" w:name="_GoBack"/>
      <w:r w:rsidRPr="008528FF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3C7365E4" wp14:editId="7B0A7C67">
            <wp:simplePos x="0" y="0"/>
            <wp:positionH relativeFrom="margin">
              <wp:posOffset>-965835</wp:posOffset>
            </wp:positionH>
            <wp:positionV relativeFrom="margin">
              <wp:posOffset>-596900</wp:posOffset>
            </wp:positionV>
            <wp:extent cx="7315200" cy="10467975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1046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FD6E8F">
        <w:rPr>
          <w:rFonts w:eastAsiaTheme="minorHAnsi"/>
          <w:lang w:eastAsia="en-US"/>
        </w:rPr>
        <w:br w:type="page"/>
      </w:r>
    </w:p>
    <w:p w14:paraId="4361AE7F" w14:textId="54136AAD" w:rsidR="00862587" w:rsidRPr="00862587" w:rsidRDefault="00862587" w:rsidP="0086258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62587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Содержание</w:t>
      </w:r>
    </w:p>
    <w:p w14:paraId="018B9085" w14:textId="77777777" w:rsidR="00184754" w:rsidRPr="00862587" w:rsidRDefault="00184754" w:rsidP="00184754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92"/>
        <w:gridCol w:w="7654"/>
        <w:gridCol w:w="1525"/>
      </w:tblGrid>
      <w:tr w:rsidR="00184754" w:rsidRPr="00AE62F2" w14:paraId="096561AF" w14:textId="77777777" w:rsidTr="00763581">
        <w:tc>
          <w:tcPr>
            <w:tcW w:w="392" w:type="dxa"/>
          </w:tcPr>
          <w:p w14:paraId="6F110CF2" w14:textId="77777777" w:rsidR="00184754" w:rsidRPr="00AE62F2" w:rsidRDefault="00184754" w:rsidP="00763581">
            <w:pPr>
              <w:pStyle w:val="aa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1</w:t>
            </w:r>
          </w:p>
        </w:tc>
        <w:tc>
          <w:tcPr>
            <w:tcW w:w="7654" w:type="dxa"/>
          </w:tcPr>
          <w:p w14:paraId="7C2A95A0" w14:textId="77777777" w:rsidR="00184754" w:rsidRPr="00AE62F2" w:rsidRDefault="00184754" w:rsidP="00763581">
            <w:pPr>
              <w:pStyle w:val="aa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Кодификатор фонда оценочных средств</w:t>
            </w:r>
          </w:p>
        </w:tc>
        <w:tc>
          <w:tcPr>
            <w:tcW w:w="1525" w:type="dxa"/>
          </w:tcPr>
          <w:p w14:paraId="08BB02C1" w14:textId="77777777" w:rsidR="00184754" w:rsidRPr="00990D13" w:rsidRDefault="00184754" w:rsidP="00763581">
            <w:pPr>
              <w:pStyle w:val="aa"/>
              <w:spacing w:after="0"/>
              <w:jc w:val="center"/>
              <w:rPr>
                <w:b/>
                <w:shd w:val="clear" w:color="auto" w:fill="FFFFFF"/>
              </w:rPr>
            </w:pPr>
            <w:r w:rsidRPr="00990D13">
              <w:rPr>
                <w:b/>
                <w:shd w:val="clear" w:color="auto" w:fill="FFFFFF"/>
              </w:rPr>
              <w:t>3</w:t>
            </w:r>
          </w:p>
        </w:tc>
      </w:tr>
      <w:tr w:rsidR="00184754" w:rsidRPr="00AE62F2" w14:paraId="05590FD5" w14:textId="77777777" w:rsidTr="00763581">
        <w:tc>
          <w:tcPr>
            <w:tcW w:w="392" w:type="dxa"/>
          </w:tcPr>
          <w:p w14:paraId="11613990" w14:textId="77777777" w:rsidR="00184754" w:rsidRPr="00AE62F2" w:rsidRDefault="00184754" w:rsidP="00763581">
            <w:pPr>
              <w:pStyle w:val="aa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2</w:t>
            </w:r>
          </w:p>
        </w:tc>
        <w:tc>
          <w:tcPr>
            <w:tcW w:w="7654" w:type="dxa"/>
          </w:tcPr>
          <w:p w14:paraId="59EA0B9F" w14:textId="77777777" w:rsidR="00184754" w:rsidRPr="00AE62F2" w:rsidRDefault="00184754" w:rsidP="00763581">
            <w:pPr>
              <w:pStyle w:val="aa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Оценочные материалы</w:t>
            </w:r>
          </w:p>
        </w:tc>
        <w:tc>
          <w:tcPr>
            <w:tcW w:w="1525" w:type="dxa"/>
          </w:tcPr>
          <w:p w14:paraId="02CCC974" w14:textId="77777777" w:rsidR="00184754" w:rsidRPr="00990D13" w:rsidRDefault="00184754" w:rsidP="00763581">
            <w:pPr>
              <w:pStyle w:val="aa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3</w:t>
            </w:r>
          </w:p>
        </w:tc>
      </w:tr>
      <w:tr w:rsidR="00184754" w:rsidRPr="00AE62F2" w14:paraId="40B691CD" w14:textId="77777777" w:rsidTr="00763581">
        <w:tc>
          <w:tcPr>
            <w:tcW w:w="392" w:type="dxa"/>
          </w:tcPr>
          <w:p w14:paraId="44C103B2" w14:textId="77777777" w:rsidR="00184754" w:rsidRPr="00AE62F2" w:rsidRDefault="00184754" w:rsidP="00763581">
            <w:pPr>
              <w:pStyle w:val="aa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3</w:t>
            </w:r>
          </w:p>
        </w:tc>
        <w:tc>
          <w:tcPr>
            <w:tcW w:w="7654" w:type="dxa"/>
          </w:tcPr>
          <w:p w14:paraId="3BB79FAB" w14:textId="77777777" w:rsidR="00184754" w:rsidRPr="00AE62F2" w:rsidRDefault="00184754" w:rsidP="00763581">
            <w:pPr>
              <w:pStyle w:val="aa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Примерные критерии оценивания</w:t>
            </w:r>
          </w:p>
        </w:tc>
        <w:tc>
          <w:tcPr>
            <w:tcW w:w="1525" w:type="dxa"/>
          </w:tcPr>
          <w:p w14:paraId="0E752FC7" w14:textId="3A9F46A1" w:rsidR="00184754" w:rsidRPr="00990D13" w:rsidRDefault="00D0600C" w:rsidP="00763581">
            <w:pPr>
              <w:pStyle w:val="aa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7</w:t>
            </w:r>
          </w:p>
        </w:tc>
      </w:tr>
      <w:tr w:rsidR="00184754" w:rsidRPr="00AE62F2" w14:paraId="77900D36" w14:textId="77777777" w:rsidTr="00763581">
        <w:tc>
          <w:tcPr>
            <w:tcW w:w="392" w:type="dxa"/>
          </w:tcPr>
          <w:p w14:paraId="37043B44" w14:textId="77777777" w:rsidR="00184754" w:rsidRPr="00AE62F2" w:rsidRDefault="00184754" w:rsidP="00763581">
            <w:pPr>
              <w:pStyle w:val="aa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4</w:t>
            </w:r>
          </w:p>
        </w:tc>
        <w:tc>
          <w:tcPr>
            <w:tcW w:w="7654" w:type="dxa"/>
          </w:tcPr>
          <w:p w14:paraId="386278B8" w14:textId="77777777" w:rsidR="00184754" w:rsidRPr="00AE62F2" w:rsidRDefault="00184754" w:rsidP="00763581">
            <w:pPr>
              <w:pStyle w:val="aa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Ключ (правильные ответы)</w:t>
            </w:r>
          </w:p>
        </w:tc>
        <w:tc>
          <w:tcPr>
            <w:tcW w:w="1525" w:type="dxa"/>
          </w:tcPr>
          <w:p w14:paraId="34BDFC97" w14:textId="4B7A3A88" w:rsidR="00184754" w:rsidRPr="00990D13" w:rsidRDefault="00D0600C" w:rsidP="00763581">
            <w:pPr>
              <w:pStyle w:val="aa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8</w:t>
            </w:r>
          </w:p>
        </w:tc>
      </w:tr>
    </w:tbl>
    <w:p w14:paraId="6C57C115" w14:textId="77777777" w:rsidR="00184754" w:rsidRDefault="00184754" w:rsidP="00184754">
      <w:pPr>
        <w:pStyle w:val="aa"/>
        <w:spacing w:line="276" w:lineRule="auto"/>
        <w:rPr>
          <w:b/>
          <w:sz w:val="28"/>
          <w:szCs w:val="28"/>
          <w:shd w:val="clear" w:color="auto" w:fill="FFFFFF"/>
        </w:rPr>
      </w:pPr>
    </w:p>
    <w:p w14:paraId="2578DE34" w14:textId="77777777" w:rsidR="00230670" w:rsidRDefault="00230670" w:rsidP="00230670">
      <w:pPr>
        <w:pStyle w:val="aa"/>
        <w:spacing w:line="276" w:lineRule="auto"/>
        <w:rPr>
          <w:b/>
          <w:sz w:val="28"/>
          <w:szCs w:val="28"/>
          <w:shd w:val="clear" w:color="auto" w:fill="FFFFFF"/>
        </w:rPr>
      </w:pPr>
    </w:p>
    <w:p w14:paraId="48EFBA95" w14:textId="07F060F8" w:rsidR="00862587" w:rsidRDefault="00862587" w:rsidP="00E64908">
      <w:pPr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br w:type="page"/>
      </w:r>
    </w:p>
    <w:p w14:paraId="3AD127C3" w14:textId="77777777" w:rsidR="00184754" w:rsidRDefault="00184754" w:rsidP="00E64908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sz w:val="28"/>
          <w:szCs w:val="28"/>
        </w:rPr>
      </w:pPr>
      <w:r w:rsidRPr="007B0AD9">
        <w:rPr>
          <w:b/>
          <w:sz w:val="28"/>
          <w:szCs w:val="28"/>
        </w:rPr>
        <w:lastRenderedPageBreak/>
        <w:t>1. Кодификатор фонда оценочных средств</w:t>
      </w:r>
    </w:p>
    <w:p w14:paraId="04EF34D7" w14:textId="77777777" w:rsidR="00184754" w:rsidRDefault="00184754" w:rsidP="00E64908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/>
          <w:sz w:val="28"/>
          <w:szCs w:val="28"/>
        </w:rPr>
      </w:pPr>
    </w:p>
    <w:p w14:paraId="67CADD24" w14:textId="6237A870" w:rsidR="00184754" w:rsidRPr="00725F86" w:rsidRDefault="00184754" w:rsidP="00E6490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5F86">
        <w:rPr>
          <w:rFonts w:ascii="Times New Roman" w:hAnsi="Times New Roman" w:cs="Times New Roman"/>
          <w:sz w:val="28"/>
          <w:szCs w:val="28"/>
        </w:rPr>
        <w:t>Наименование учебной дисциплины: «</w:t>
      </w:r>
      <w:r>
        <w:rPr>
          <w:rFonts w:ascii="Times New Roman" w:eastAsia="Times New Roman" w:hAnsi="Times New Roman"/>
          <w:b/>
          <w:spacing w:val="-1"/>
          <w:sz w:val="28"/>
          <w:szCs w:val="28"/>
        </w:rPr>
        <w:t>Гражданский процесс</w:t>
      </w:r>
      <w:r w:rsidRPr="00725F86">
        <w:rPr>
          <w:rFonts w:ascii="Times New Roman" w:hAnsi="Times New Roman" w:cs="Times New Roman"/>
          <w:sz w:val="28"/>
          <w:szCs w:val="28"/>
        </w:rPr>
        <w:t>».</w:t>
      </w:r>
    </w:p>
    <w:p w14:paraId="6C92A164" w14:textId="77777777" w:rsidR="00184754" w:rsidRDefault="00184754" w:rsidP="00E64908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/>
          <w:sz w:val="28"/>
          <w:szCs w:val="28"/>
        </w:rPr>
      </w:pPr>
      <w:r w:rsidRPr="00725F86">
        <w:rPr>
          <w:rFonts w:eastAsia="Times New Roman"/>
          <w:sz w:val="28"/>
          <w:szCs w:val="28"/>
        </w:rPr>
        <w:t>Планируемые результаты освоения учебной дисциплины:</w:t>
      </w:r>
    </w:p>
    <w:p w14:paraId="50466812" w14:textId="77777777" w:rsidR="00184754" w:rsidRDefault="00184754" w:rsidP="00E64908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spacing w:val="0"/>
          <w:sz w:val="28"/>
          <w:szCs w:val="28"/>
        </w:rPr>
      </w:pPr>
    </w:p>
    <w:p w14:paraId="7B298107" w14:textId="5077A1E4" w:rsidR="00184754" w:rsidRPr="00184754" w:rsidRDefault="00184754" w:rsidP="00E64908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bookmarkStart w:id="1" w:name="см"/>
      <w:r w:rsidRPr="00184754">
        <w:rPr>
          <w:rFonts w:eastAsia="Times New Roman"/>
          <w:b/>
          <w:spacing w:val="0"/>
          <w:sz w:val="28"/>
          <w:szCs w:val="28"/>
        </w:rPr>
        <w:t>ПКН-2</w:t>
      </w:r>
      <w:r>
        <w:rPr>
          <w:rFonts w:eastAsia="Times New Roman"/>
          <w:b/>
          <w:spacing w:val="0"/>
          <w:sz w:val="28"/>
          <w:szCs w:val="28"/>
        </w:rPr>
        <w:t xml:space="preserve">: </w:t>
      </w:r>
      <w:bookmarkEnd w:id="1"/>
      <w:r w:rsidRPr="00184754">
        <w:rPr>
          <w:rFonts w:eastAsia="Times New Roman"/>
          <w:bCs/>
          <w:spacing w:val="0"/>
          <w:sz w:val="28"/>
          <w:szCs w:val="28"/>
        </w:rPr>
        <w:t>Способность участвовать в разработке нормативных правовых актов и иных юридических документов с использованием приемов и средств юридической техники</w:t>
      </w:r>
      <w:r>
        <w:rPr>
          <w:rFonts w:eastAsia="Times New Roman"/>
          <w:bCs/>
          <w:spacing w:val="0"/>
          <w:sz w:val="28"/>
          <w:szCs w:val="28"/>
        </w:rPr>
        <w:t>.</w:t>
      </w:r>
    </w:p>
    <w:p w14:paraId="0247ED92" w14:textId="32284B5C" w:rsidR="00184754" w:rsidRPr="00184754" w:rsidRDefault="00184754" w:rsidP="00E64908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34AF775B" w14:textId="356B57D7" w:rsidR="00184754" w:rsidRPr="00184754" w:rsidRDefault="00184754" w:rsidP="00E64908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184754">
        <w:rPr>
          <w:rFonts w:eastAsia="Times New Roman"/>
          <w:b/>
          <w:spacing w:val="0"/>
          <w:sz w:val="28"/>
          <w:szCs w:val="28"/>
        </w:rPr>
        <w:t>ПКН-3:</w:t>
      </w:r>
      <w:r>
        <w:rPr>
          <w:rFonts w:eastAsia="Times New Roman"/>
          <w:bCs/>
          <w:spacing w:val="0"/>
          <w:sz w:val="28"/>
          <w:szCs w:val="28"/>
        </w:rPr>
        <w:t xml:space="preserve"> </w:t>
      </w:r>
      <w:r w:rsidRPr="00184754">
        <w:rPr>
          <w:rFonts w:eastAsia="Times New Roman"/>
          <w:bCs/>
          <w:spacing w:val="0"/>
          <w:sz w:val="28"/>
          <w:szCs w:val="28"/>
        </w:rPr>
        <w:t>Способность юридически правильно квалифицировать факты и обстоятельства, принимать решения и совершать юридические действия в точном соответствии с законодательством, участвовать в экспертной юридической деятельности в рамках поставленной задачи</w:t>
      </w:r>
      <w:r>
        <w:rPr>
          <w:rFonts w:eastAsia="Times New Roman"/>
          <w:bCs/>
          <w:spacing w:val="0"/>
          <w:sz w:val="28"/>
          <w:szCs w:val="28"/>
        </w:rPr>
        <w:t>.</w:t>
      </w:r>
    </w:p>
    <w:p w14:paraId="4A82B50D" w14:textId="72159244" w:rsidR="00184754" w:rsidRPr="00184754" w:rsidRDefault="00184754" w:rsidP="00E64908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7EBE39E4" w14:textId="5F3D888C" w:rsidR="00B37FBF" w:rsidRPr="00B37FBF" w:rsidRDefault="00B37FBF" w:rsidP="00E64908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B37FBF">
        <w:rPr>
          <w:rFonts w:eastAsia="Times New Roman"/>
          <w:b/>
          <w:spacing w:val="0"/>
          <w:sz w:val="28"/>
          <w:szCs w:val="28"/>
        </w:rPr>
        <w:t>ПКН-4:</w:t>
      </w:r>
      <w:r>
        <w:rPr>
          <w:rFonts w:eastAsia="Times New Roman"/>
          <w:bCs/>
          <w:spacing w:val="0"/>
          <w:sz w:val="28"/>
          <w:szCs w:val="28"/>
        </w:rPr>
        <w:t xml:space="preserve"> </w:t>
      </w:r>
      <w:r w:rsidRPr="00B37FBF">
        <w:rPr>
          <w:rFonts w:eastAsia="Times New Roman"/>
          <w:bCs/>
          <w:spacing w:val="0"/>
          <w:sz w:val="28"/>
          <w:szCs w:val="28"/>
        </w:rPr>
        <w:t>Способность применять нормы материального и процессуального права в профессиональной деятельности, выбирать оптимальный вариант правомерного поведения с учетом фактических обстоятельств дела</w:t>
      </w:r>
      <w:r>
        <w:rPr>
          <w:rFonts w:eastAsia="Times New Roman"/>
          <w:bCs/>
          <w:spacing w:val="0"/>
          <w:sz w:val="28"/>
          <w:szCs w:val="28"/>
        </w:rPr>
        <w:t>.</w:t>
      </w:r>
    </w:p>
    <w:p w14:paraId="3333B5A3" w14:textId="1F217CFC" w:rsidR="00B37FBF" w:rsidRPr="00B37FBF" w:rsidRDefault="00B37FBF" w:rsidP="00E64908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117653DD" w14:textId="77777777" w:rsidR="00B37FBF" w:rsidRPr="00DD75D2" w:rsidRDefault="00B37FBF" w:rsidP="00E64908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sz w:val="28"/>
          <w:szCs w:val="28"/>
        </w:rPr>
      </w:pPr>
      <w:bookmarkStart w:id="2" w:name="_Toc178162864"/>
      <w:bookmarkStart w:id="3" w:name="_Toc178754066"/>
      <w:r w:rsidRPr="00DD75D2">
        <w:rPr>
          <w:b/>
          <w:bCs/>
          <w:sz w:val="28"/>
        </w:rPr>
        <w:t>2. Оценочные материалы</w:t>
      </w:r>
      <w:bookmarkEnd w:id="2"/>
      <w:bookmarkEnd w:id="3"/>
    </w:p>
    <w:p w14:paraId="037C0341" w14:textId="77777777" w:rsidR="00B37FBF" w:rsidRDefault="00B37FBF" w:rsidP="00E64908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sz w:val="28"/>
          <w:szCs w:val="28"/>
        </w:rPr>
      </w:pPr>
    </w:p>
    <w:p w14:paraId="47959068" w14:textId="1CBBBAC8" w:rsidR="00B37FBF" w:rsidRDefault="00B37FBF" w:rsidP="00E64908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outlineLvl w:val="0"/>
        <w:rPr>
          <w:b/>
          <w:sz w:val="28"/>
          <w:szCs w:val="28"/>
        </w:rPr>
      </w:pPr>
      <w:bookmarkStart w:id="4" w:name="_Hlk179906195"/>
      <w:r w:rsidRPr="00B37FBF">
        <w:rPr>
          <w:b/>
          <w:sz w:val="28"/>
          <w:szCs w:val="28"/>
        </w:rPr>
        <w:t>ПКН-2:</w:t>
      </w:r>
    </w:p>
    <w:p w14:paraId="6BDDD59F" w14:textId="77777777" w:rsidR="00765570" w:rsidRDefault="00765570" w:rsidP="00E64908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bookmarkEnd w:id="4"/>
    <w:p w14:paraId="7B55750E" w14:textId="77777777" w:rsidR="004D545D" w:rsidRPr="00E64908" w:rsidRDefault="004D545D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Источником гражданского процессуального права является:</w:t>
      </w:r>
    </w:p>
    <w:p w14:paraId="187884DD" w14:textId="69E25EF4" w:rsidR="004D545D" w:rsidRPr="004D545D" w:rsidRDefault="00E64908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4D545D" w:rsidRPr="004D545D">
        <w:rPr>
          <w:rFonts w:ascii="Times New Roman" w:eastAsia="Calibri" w:hAnsi="Times New Roman" w:cs="Times New Roman"/>
          <w:sz w:val="28"/>
          <w:szCs w:val="28"/>
        </w:rPr>
        <w:t xml:space="preserve"> Постановление президиума областного (краевого) суда</w:t>
      </w:r>
    </w:p>
    <w:p w14:paraId="628DBF9D" w14:textId="68325F76" w:rsidR="004D545D" w:rsidRPr="004D545D" w:rsidRDefault="00E64908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4D545D" w:rsidRPr="004D545D">
        <w:rPr>
          <w:rFonts w:ascii="Times New Roman" w:eastAsia="Calibri" w:hAnsi="Times New Roman" w:cs="Times New Roman"/>
          <w:sz w:val="28"/>
          <w:szCs w:val="28"/>
        </w:rPr>
        <w:t xml:space="preserve"> Уголовно-процессуальный кодекс Российской Федерации</w:t>
      </w:r>
    </w:p>
    <w:p w14:paraId="72FCE61D" w14:textId="7AC567E9" w:rsidR="004D545D" w:rsidRPr="004D545D" w:rsidRDefault="00E64908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4D545D" w:rsidRPr="004D545D">
        <w:rPr>
          <w:rFonts w:ascii="Times New Roman" w:eastAsia="Calibri" w:hAnsi="Times New Roman" w:cs="Times New Roman"/>
          <w:sz w:val="28"/>
          <w:szCs w:val="28"/>
        </w:rPr>
        <w:t xml:space="preserve"> Гражданский процессуальный кодекс Российской Федерации</w:t>
      </w:r>
    </w:p>
    <w:p w14:paraId="6B14DEF1" w14:textId="562F666E" w:rsidR="004D545D" w:rsidRPr="004D545D" w:rsidRDefault="00E64908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4D545D" w:rsidRPr="004D545D">
        <w:rPr>
          <w:rFonts w:ascii="Times New Roman" w:eastAsia="Calibri" w:hAnsi="Times New Roman" w:cs="Times New Roman"/>
          <w:sz w:val="28"/>
          <w:szCs w:val="28"/>
        </w:rPr>
        <w:t xml:space="preserve"> Уголовный кодекс Российской Федерации</w:t>
      </w:r>
    </w:p>
    <w:p w14:paraId="13688925" w14:textId="62C490E2" w:rsidR="00184754" w:rsidRPr="00BA63D9" w:rsidRDefault="00184754" w:rsidP="00E64908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541ECEC6" w14:textId="0C645034" w:rsidR="00BC6E7B" w:rsidRPr="00E64908" w:rsidRDefault="00BC6E7B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Процесс защиты прав и законных интересов гражданина, -это … …</w:t>
      </w:r>
    </w:p>
    <w:p w14:paraId="46CA4BFE" w14:textId="77777777" w:rsidR="004D545D" w:rsidRPr="00E64908" w:rsidRDefault="004D545D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10A9DA17" w14:textId="4DD1E634" w:rsidR="00BC6E7B" w:rsidRPr="00E64908" w:rsidRDefault="00BC6E7B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Правильное и своевременное рассмотрение и разрешение гражданских дел в целях защиты нарушенных или оспариваемых прав, свобод и законных интересов граждан, организаций, прав и интересов Российской Федерации, субъектов Российской Федерации, муниципальных образований, других лиц, являющихся субъектами гражданских, трудовых или иных правоотношений, -это … гражданского судопроизводства</w:t>
      </w:r>
    </w:p>
    <w:p w14:paraId="23826F8A" w14:textId="77777777" w:rsidR="00765570" w:rsidRPr="00BA63D9" w:rsidRDefault="00765570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B3E49C2" w14:textId="7725ADA9" w:rsidR="00BC6E7B" w:rsidRPr="00E64908" w:rsidRDefault="00BC6E7B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 xml:space="preserve">Правосудие по гражданским делам осуществляется на началах … перед законом и судом всех граждан независимо от пола, расы, национальности, языка, происхождения, имущественного и должностного положения, места жительства, отношения к религии, убеждений, принадлежности к общественным объединениям и других обстоятельств, а также всех организаций независимо от их </w:t>
      </w:r>
      <w:r w:rsidRPr="00E64908">
        <w:rPr>
          <w:rFonts w:ascii="Times New Roman" w:eastAsia="Calibri" w:hAnsi="Times New Roman"/>
          <w:b/>
          <w:i/>
          <w:sz w:val="28"/>
          <w:szCs w:val="28"/>
        </w:rPr>
        <w:lastRenderedPageBreak/>
        <w:t>организационно-правовой формы, формы собственности, места нахождения, подчиненности и других обстоятельств</w:t>
      </w:r>
    </w:p>
    <w:p w14:paraId="1CE53DE4" w14:textId="77777777" w:rsidR="00BC6E7B" w:rsidRPr="00E64908" w:rsidRDefault="00BC6E7B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41CFDBAC" w14:textId="7A98E14A" w:rsidR="00BC6E7B" w:rsidRPr="00E64908" w:rsidRDefault="00BC6E7B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Правосудие по гражданским делам, относящимся к компетенции судов … юрисдикции, осуществляется только этими судами по правилам, установленным законодательством о гражданском судопроизводстве</w:t>
      </w:r>
    </w:p>
    <w:p w14:paraId="4C7BE77F" w14:textId="31CAD81F" w:rsidR="004D545D" w:rsidRPr="00E64908" w:rsidRDefault="004D545D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4D84818F" w14:textId="30A7AA79" w:rsidR="00BC6E7B" w:rsidRPr="00E64908" w:rsidRDefault="00BC6E7B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Гражданская процессуальная … признается в равной мере за всеми гражданами и организациями, обладающими согласно законодательству Российской Федерации правом на судебную защиту прав, свобод и законных интересов</w:t>
      </w:r>
    </w:p>
    <w:p w14:paraId="7C2BDA10" w14:textId="77777777" w:rsidR="00B37FBF" w:rsidRPr="00E64908" w:rsidRDefault="00B37FBF" w:rsidP="00E64908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13A6833F" w14:textId="3932533E" w:rsidR="00BC6E7B" w:rsidRPr="00E64908" w:rsidRDefault="00BC6E7B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Права, свободы и законные интересы несовершеннолетних в возрасте от … до … лет, а также граждан, ограниченных в дееспособности, защищают в процессе их законные представители (Впишите ответ цифрами)</w:t>
      </w:r>
    </w:p>
    <w:p w14:paraId="04CE1ADD" w14:textId="1446B1F5" w:rsidR="004D545D" w:rsidRPr="00E64908" w:rsidRDefault="004D545D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5B5964E9" w14:textId="3A67E6B0" w:rsidR="00BC6E7B" w:rsidRPr="00E64908" w:rsidRDefault="00BC6E7B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Судебные расходы состоят из … … и издержек, связанных с рассмотрением дела</w:t>
      </w:r>
    </w:p>
    <w:p w14:paraId="066D6126" w14:textId="77777777" w:rsidR="00B37FBF" w:rsidRPr="00E64908" w:rsidRDefault="00B37FBF" w:rsidP="00E64908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6311231B" w14:textId="33182EC9" w:rsidR="00BC6E7B" w:rsidRPr="00E64908" w:rsidRDefault="00BC6E7B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Укажите основание для возникновения добровольного представительства:</w:t>
      </w:r>
    </w:p>
    <w:p w14:paraId="0013524C" w14:textId="5FCEEE44" w:rsidR="004D545D" w:rsidRPr="004D545D" w:rsidRDefault="00E64908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0F3ACC">
        <w:rPr>
          <w:rFonts w:ascii="Times New Roman" w:eastAsia="Calibri" w:hAnsi="Times New Roman" w:cs="Times New Roman"/>
          <w:sz w:val="28"/>
          <w:szCs w:val="28"/>
        </w:rPr>
        <w:t xml:space="preserve"> д</w:t>
      </w:r>
      <w:r w:rsidR="00BC6E7B" w:rsidRPr="004D545D">
        <w:rPr>
          <w:rFonts w:ascii="Times New Roman" w:eastAsia="Calibri" w:hAnsi="Times New Roman" w:cs="Times New Roman"/>
          <w:sz w:val="28"/>
          <w:szCs w:val="28"/>
        </w:rPr>
        <w:t>оговор поручения</w:t>
      </w:r>
    </w:p>
    <w:p w14:paraId="0048D6D3" w14:textId="706757F1" w:rsidR="004D545D" w:rsidRPr="004D545D" w:rsidRDefault="00E64908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0F3ACC">
        <w:rPr>
          <w:rFonts w:ascii="Times New Roman" w:eastAsia="Calibri" w:hAnsi="Times New Roman" w:cs="Times New Roman"/>
          <w:sz w:val="28"/>
          <w:szCs w:val="28"/>
        </w:rPr>
        <w:t xml:space="preserve"> у</w:t>
      </w:r>
      <w:r w:rsidR="00BC6E7B" w:rsidRPr="004D545D">
        <w:rPr>
          <w:rFonts w:ascii="Times New Roman" w:eastAsia="Calibri" w:hAnsi="Times New Roman" w:cs="Times New Roman"/>
          <w:sz w:val="28"/>
          <w:szCs w:val="28"/>
        </w:rPr>
        <w:t>сыновление</w:t>
      </w:r>
    </w:p>
    <w:p w14:paraId="6A916A1B" w14:textId="36EACCB2" w:rsidR="004D545D" w:rsidRPr="004D545D" w:rsidRDefault="00E64908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0F3ACC">
        <w:rPr>
          <w:rFonts w:ascii="Times New Roman" w:eastAsia="Calibri" w:hAnsi="Times New Roman" w:cs="Times New Roman"/>
          <w:sz w:val="28"/>
          <w:szCs w:val="28"/>
        </w:rPr>
        <w:t xml:space="preserve"> у</w:t>
      </w:r>
      <w:r w:rsidR="00BC6E7B" w:rsidRPr="004D545D">
        <w:rPr>
          <w:rFonts w:ascii="Times New Roman" w:eastAsia="Calibri" w:hAnsi="Times New Roman" w:cs="Times New Roman"/>
          <w:sz w:val="28"/>
          <w:szCs w:val="28"/>
        </w:rPr>
        <w:t>став</w:t>
      </w:r>
    </w:p>
    <w:p w14:paraId="67A07AAD" w14:textId="7FB53349" w:rsidR="004D545D" w:rsidRPr="004D545D" w:rsidRDefault="00E64908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0F3ACC">
        <w:rPr>
          <w:rFonts w:ascii="Times New Roman" w:eastAsia="Calibri" w:hAnsi="Times New Roman" w:cs="Times New Roman"/>
          <w:sz w:val="28"/>
          <w:szCs w:val="28"/>
        </w:rPr>
        <w:t xml:space="preserve"> н</w:t>
      </w:r>
      <w:r w:rsidR="00BC6E7B" w:rsidRPr="004D545D">
        <w:rPr>
          <w:rFonts w:ascii="Times New Roman" w:eastAsia="Calibri" w:hAnsi="Times New Roman" w:cs="Times New Roman"/>
          <w:sz w:val="28"/>
          <w:szCs w:val="28"/>
        </w:rPr>
        <w:t>азначение опеки</w:t>
      </w:r>
    </w:p>
    <w:p w14:paraId="68152E40" w14:textId="35CDCC02" w:rsidR="004D545D" w:rsidRPr="004D545D" w:rsidRDefault="004D545D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7D0B8B10" w14:textId="7C3EEE48" w:rsidR="00BC6E7B" w:rsidRPr="00E64908" w:rsidRDefault="00BC6E7B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В случае отсутствия норм права, регулирующих спорное отношение, суд применяет нормы права, регулирующие сходные отношения (… закона), а при отсутствии таких норм разрешает дело, исходя из общих начал и смысла законодательства (… права)</w:t>
      </w:r>
    </w:p>
    <w:p w14:paraId="1C71AF9E" w14:textId="522ABFF4" w:rsidR="00184754" w:rsidRPr="00BA63D9" w:rsidRDefault="00184754" w:rsidP="00E64908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506AEF01" w14:textId="41EDA789" w:rsidR="00184754" w:rsidRDefault="00B37FBF" w:rsidP="00E64908">
      <w:pPr>
        <w:pStyle w:val="61"/>
        <w:tabs>
          <w:tab w:val="left" w:pos="142"/>
        </w:tabs>
        <w:spacing w:line="240" w:lineRule="auto"/>
        <w:ind w:firstLine="0"/>
        <w:rPr>
          <w:rFonts w:eastAsia="Times New Roman"/>
          <w:b/>
          <w:spacing w:val="0"/>
          <w:sz w:val="28"/>
          <w:szCs w:val="28"/>
        </w:rPr>
      </w:pPr>
      <w:bookmarkStart w:id="5" w:name="_Hlk179906185"/>
      <w:r w:rsidRPr="00184754">
        <w:rPr>
          <w:rFonts w:eastAsia="Times New Roman"/>
          <w:b/>
          <w:spacing w:val="0"/>
          <w:sz w:val="28"/>
          <w:szCs w:val="28"/>
        </w:rPr>
        <w:t>ПКН-3:</w:t>
      </w:r>
    </w:p>
    <w:p w14:paraId="4B7EF30A" w14:textId="77777777" w:rsidR="00765570" w:rsidRPr="00184754" w:rsidRDefault="00765570" w:rsidP="00E64908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bookmarkEnd w:id="5"/>
    <w:p w14:paraId="62EB2C79" w14:textId="2BC9325C" w:rsidR="00BC6E7B" w:rsidRPr="00E64908" w:rsidRDefault="007C78BF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Сторонами в гражданском судопроизводстве являются … и …</w:t>
      </w:r>
    </w:p>
    <w:p w14:paraId="48DA123C" w14:textId="2A30C383" w:rsidR="007C78BF" w:rsidRPr="00E64908" w:rsidRDefault="007C78BF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47730F2D" w14:textId="11BFB645" w:rsidR="007C78BF" w:rsidRPr="00E64908" w:rsidRDefault="007C78BF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Неисполнение судебного постановления, а равно иное проявление … к суду влечет за собой ответственность, предусмотренную федеральным законом</w:t>
      </w:r>
    </w:p>
    <w:p w14:paraId="688C7E80" w14:textId="2A80295E" w:rsidR="007C78BF" w:rsidRPr="00E64908" w:rsidRDefault="007C78BF" w:rsidP="00E6490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2B680C1F" w14:textId="14EDC35E" w:rsidR="007C78BF" w:rsidRPr="00E64908" w:rsidRDefault="007C78BF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Какие действия нотариус не вправе производить?</w:t>
      </w:r>
    </w:p>
    <w:p w14:paraId="31F414A6" w14:textId="16E5C2B9" w:rsidR="00B37FBF" w:rsidRPr="00765570" w:rsidRDefault="00E64908" w:rsidP="00E64908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Calibri"/>
          <w:sz w:val="28"/>
          <w:szCs w:val="28"/>
        </w:rPr>
        <w:t>А:</w:t>
      </w:r>
      <w:r w:rsidR="000F3ACC">
        <w:rPr>
          <w:rFonts w:eastAsia="Calibri"/>
          <w:sz w:val="28"/>
          <w:szCs w:val="28"/>
        </w:rPr>
        <w:t xml:space="preserve"> о</w:t>
      </w:r>
      <w:r w:rsidR="007C78BF" w:rsidRPr="007C78BF">
        <w:rPr>
          <w:rFonts w:eastAsia="Calibri"/>
          <w:sz w:val="28"/>
          <w:szCs w:val="28"/>
        </w:rPr>
        <w:t>казывать посреднические услуги при заключении договоров</w:t>
      </w:r>
    </w:p>
    <w:p w14:paraId="08A7BEDD" w14:textId="512A3CFF" w:rsidR="007C78BF" w:rsidRPr="007C78BF" w:rsidRDefault="00E64908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0F3ACC">
        <w:rPr>
          <w:rFonts w:ascii="Times New Roman" w:eastAsia="Calibri" w:hAnsi="Times New Roman" w:cs="Times New Roman"/>
          <w:sz w:val="28"/>
          <w:szCs w:val="28"/>
        </w:rPr>
        <w:t xml:space="preserve"> у</w:t>
      </w:r>
      <w:r w:rsidR="007C78BF" w:rsidRPr="007C78BF">
        <w:rPr>
          <w:rFonts w:ascii="Times New Roman" w:eastAsia="Calibri" w:hAnsi="Times New Roman" w:cs="Times New Roman"/>
          <w:sz w:val="28"/>
          <w:szCs w:val="28"/>
        </w:rPr>
        <w:t>достоверять факт нахождения гражданина в живых</w:t>
      </w:r>
    </w:p>
    <w:p w14:paraId="2651EA0C" w14:textId="3E195F23" w:rsidR="007C78BF" w:rsidRPr="007C78BF" w:rsidRDefault="00E64908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0F3ACC">
        <w:rPr>
          <w:rFonts w:ascii="Times New Roman" w:eastAsia="Calibri" w:hAnsi="Times New Roman" w:cs="Times New Roman"/>
          <w:sz w:val="28"/>
          <w:szCs w:val="28"/>
        </w:rPr>
        <w:t xml:space="preserve"> у</w:t>
      </w:r>
      <w:r w:rsidR="007C78BF" w:rsidRPr="007C78BF">
        <w:rPr>
          <w:rFonts w:ascii="Times New Roman" w:eastAsia="Calibri" w:hAnsi="Times New Roman" w:cs="Times New Roman"/>
          <w:sz w:val="28"/>
          <w:szCs w:val="28"/>
        </w:rPr>
        <w:t>достоверять тождественность гражданина с лицом</w:t>
      </w:r>
    </w:p>
    <w:p w14:paraId="2F8C9CF3" w14:textId="000574BC" w:rsidR="007C78BF" w:rsidRPr="007C78BF" w:rsidRDefault="00E64908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Г:</w:t>
      </w:r>
      <w:r w:rsidR="000F3ACC">
        <w:rPr>
          <w:rFonts w:ascii="Times New Roman" w:eastAsia="Calibri" w:hAnsi="Times New Roman" w:cs="Times New Roman"/>
          <w:sz w:val="28"/>
          <w:szCs w:val="28"/>
        </w:rPr>
        <w:t xml:space="preserve"> с</w:t>
      </w:r>
      <w:r w:rsidR="007C78BF" w:rsidRPr="007C78BF">
        <w:rPr>
          <w:rFonts w:ascii="Times New Roman" w:eastAsia="Calibri" w:hAnsi="Times New Roman" w:cs="Times New Roman"/>
          <w:sz w:val="28"/>
          <w:szCs w:val="28"/>
        </w:rPr>
        <w:t>овершать исполнительные надписи</w:t>
      </w:r>
    </w:p>
    <w:p w14:paraId="7696F4C4" w14:textId="291D5A9F" w:rsidR="00BC6E7B" w:rsidRPr="00765570" w:rsidRDefault="00BC6E7B" w:rsidP="00E64908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509C641D" w14:textId="54F9B530" w:rsidR="007C78BF" w:rsidRPr="00E64908" w:rsidRDefault="007C78BF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Относится ли национальный язык судопроизводства к принципам гражданского процессуального права?</w:t>
      </w:r>
    </w:p>
    <w:p w14:paraId="36E188B6" w14:textId="1FB663DE" w:rsidR="007C78BF" w:rsidRPr="00765570" w:rsidRDefault="00E64908" w:rsidP="00E64908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Calibri"/>
          <w:sz w:val="28"/>
          <w:szCs w:val="28"/>
        </w:rPr>
        <w:t>А:</w:t>
      </w:r>
      <w:r w:rsidR="000F3ACC">
        <w:rPr>
          <w:rFonts w:eastAsia="Calibri"/>
          <w:sz w:val="28"/>
          <w:szCs w:val="28"/>
        </w:rPr>
        <w:t xml:space="preserve"> д</w:t>
      </w:r>
      <w:r w:rsidR="007C78BF" w:rsidRPr="007C78BF">
        <w:rPr>
          <w:rFonts w:eastAsia="Calibri"/>
          <w:sz w:val="28"/>
          <w:szCs w:val="28"/>
        </w:rPr>
        <w:t>а</w:t>
      </w:r>
    </w:p>
    <w:p w14:paraId="72D812AF" w14:textId="3807AE7D" w:rsidR="007C78BF" w:rsidRPr="007C78BF" w:rsidRDefault="00E64908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0F3ACC">
        <w:rPr>
          <w:rFonts w:ascii="Times New Roman" w:eastAsia="Calibri" w:hAnsi="Times New Roman" w:cs="Times New Roman"/>
          <w:sz w:val="28"/>
          <w:szCs w:val="28"/>
        </w:rPr>
        <w:t xml:space="preserve"> н</w:t>
      </w:r>
      <w:r w:rsidR="007C78BF" w:rsidRPr="007C78BF">
        <w:rPr>
          <w:rFonts w:ascii="Times New Roman" w:eastAsia="Calibri" w:hAnsi="Times New Roman" w:cs="Times New Roman"/>
          <w:sz w:val="28"/>
          <w:szCs w:val="28"/>
        </w:rPr>
        <w:t>ет</w:t>
      </w:r>
    </w:p>
    <w:p w14:paraId="692F8248" w14:textId="1E1A35C9" w:rsidR="007C78BF" w:rsidRPr="007C78BF" w:rsidRDefault="007C78BF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7722B09D" w14:textId="540B98AE" w:rsidR="007C78BF" w:rsidRPr="00E64908" w:rsidRDefault="000B7C67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Что из перечисленного не является средством доказывания?</w:t>
      </w:r>
    </w:p>
    <w:p w14:paraId="7A28DE39" w14:textId="1E344A11" w:rsidR="007C78BF" w:rsidRPr="00765570" w:rsidRDefault="00E64908" w:rsidP="00E64908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Calibri"/>
          <w:sz w:val="28"/>
          <w:szCs w:val="28"/>
        </w:rPr>
        <w:t>А:</w:t>
      </w:r>
      <w:r w:rsidR="000F3ACC">
        <w:rPr>
          <w:rFonts w:eastAsia="Calibri"/>
          <w:sz w:val="28"/>
          <w:szCs w:val="28"/>
        </w:rPr>
        <w:t xml:space="preserve"> а</w:t>
      </w:r>
      <w:r w:rsidR="000B7C67" w:rsidRPr="000B7C67">
        <w:rPr>
          <w:rFonts w:eastAsia="Calibri"/>
          <w:sz w:val="28"/>
          <w:szCs w:val="28"/>
        </w:rPr>
        <w:t>удиозапись</w:t>
      </w:r>
    </w:p>
    <w:p w14:paraId="58A138AD" w14:textId="3CB97E52" w:rsidR="007C78BF" w:rsidRPr="00765570" w:rsidRDefault="00E64908" w:rsidP="00E64908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Calibri"/>
          <w:sz w:val="28"/>
          <w:szCs w:val="28"/>
        </w:rPr>
        <w:t>Б:</w:t>
      </w:r>
      <w:r w:rsidR="000F3ACC">
        <w:rPr>
          <w:rFonts w:eastAsia="Calibri"/>
          <w:sz w:val="28"/>
          <w:szCs w:val="28"/>
        </w:rPr>
        <w:t xml:space="preserve"> в</w:t>
      </w:r>
      <w:r w:rsidR="000B7C67" w:rsidRPr="000B7C67">
        <w:rPr>
          <w:rFonts w:eastAsia="Calibri"/>
          <w:sz w:val="28"/>
          <w:szCs w:val="28"/>
        </w:rPr>
        <w:t>идеозапись</w:t>
      </w:r>
    </w:p>
    <w:p w14:paraId="39A772B6" w14:textId="4F5F1FF4" w:rsidR="000B7C67" w:rsidRPr="000B7C67" w:rsidRDefault="00E64908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0F3ACC">
        <w:rPr>
          <w:rFonts w:ascii="Times New Roman" w:eastAsia="Calibri" w:hAnsi="Times New Roman" w:cs="Times New Roman"/>
          <w:sz w:val="28"/>
          <w:szCs w:val="28"/>
        </w:rPr>
        <w:t xml:space="preserve"> з</w:t>
      </w:r>
      <w:r w:rsidR="000B7C67" w:rsidRPr="000B7C67">
        <w:rPr>
          <w:rFonts w:ascii="Times New Roman" w:eastAsia="Calibri" w:hAnsi="Times New Roman" w:cs="Times New Roman"/>
          <w:sz w:val="28"/>
          <w:szCs w:val="28"/>
        </w:rPr>
        <w:t>аключение эксперта</w:t>
      </w:r>
    </w:p>
    <w:p w14:paraId="67E87D11" w14:textId="001045F6" w:rsidR="000B7C67" w:rsidRPr="000B7C67" w:rsidRDefault="00E64908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0B7C67" w:rsidRPr="000B7C6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0F3ACC">
        <w:rPr>
          <w:rFonts w:ascii="Times New Roman" w:eastAsia="Calibri" w:hAnsi="Times New Roman" w:cs="Times New Roman"/>
          <w:sz w:val="28"/>
          <w:szCs w:val="28"/>
        </w:rPr>
        <w:t>п</w:t>
      </w:r>
      <w:r w:rsidR="000B7C67" w:rsidRPr="000B7C67">
        <w:rPr>
          <w:rFonts w:ascii="Times New Roman" w:eastAsia="Calibri" w:hAnsi="Times New Roman" w:cs="Times New Roman"/>
          <w:sz w:val="28"/>
          <w:szCs w:val="28"/>
        </w:rPr>
        <w:t>оказания лица, участвующего в рассматриваемом деле в качестве представителя</w:t>
      </w:r>
    </w:p>
    <w:p w14:paraId="38BE9A0B" w14:textId="3075A787" w:rsidR="000B7C67" w:rsidRPr="000B7C67" w:rsidRDefault="000B7C67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3FA72EA" w14:textId="15E1FBF0" w:rsidR="000B7C67" w:rsidRPr="00E64908" w:rsidRDefault="000B7C67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Суд, установив при разрешении гражданского дела, что нормативный правовой акт не соответствует нормативному правовому акту, имеющему большую юридическую силу, применяет нормы акта, имеющего … юридическую силу</w:t>
      </w:r>
    </w:p>
    <w:p w14:paraId="5F38D375" w14:textId="18F4C733" w:rsidR="00BC6E7B" w:rsidRPr="00E64908" w:rsidRDefault="00BC6E7B" w:rsidP="00E64908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6EC4B7B2" w14:textId="49FC9C67" w:rsidR="000B7C67" w:rsidRPr="00E64908" w:rsidRDefault="000B7C67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Правосудие по гражданским делам осуществляется на основе … и равноправия сторон</w:t>
      </w:r>
    </w:p>
    <w:p w14:paraId="6E1FCCAB" w14:textId="77777777" w:rsidR="000B7C67" w:rsidRPr="00E64908" w:rsidRDefault="000B7C67" w:rsidP="00E64908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319A12D4" w14:textId="5BE3D9E6" w:rsidR="000B7C67" w:rsidRPr="00E64908" w:rsidRDefault="000B7C67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Дела об усыновлении (удочерении) ребенка,</w:t>
      </w:r>
      <w:r w:rsidRPr="00E64908">
        <w:rPr>
          <w:rFonts w:ascii="Times New Roman" w:hAnsi="Times New Roman"/>
          <w:b/>
          <w:i/>
          <w:sz w:val="24"/>
          <w:szCs w:val="24"/>
        </w:rPr>
        <w:t xml:space="preserve"> </w:t>
      </w:r>
      <w:r w:rsidRPr="00E64908">
        <w:rPr>
          <w:rFonts w:ascii="Times New Roman" w:eastAsia="Calibri" w:hAnsi="Times New Roman"/>
          <w:b/>
          <w:i/>
          <w:sz w:val="28"/>
          <w:szCs w:val="28"/>
        </w:rPr>
        <w:t>рассматриваемые судом в порядке … производства</w:t>
      </w:r>
    </w:p>
    <w:p w14:paraId="1C4CF061" w14:textId="01BA1C7F" w:rsidR="000B7C67" w:rsidRPr="00E64908" w:rsidRDefault="000B7C67" w:rsidP="00E6490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5BABFA2D" w14:textId="5EC66FE6" w:rsidR="000B7C67" w:rsidRPr="00E64908" w:rsidRDefault="000B7C67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Ответчик, не присутствовавший в заочном производстве, вправе подать заявление об отмене заочного решения в течение … дней после получения копии акта (Укажите ответ цифрами)</w:t>
      </w:r>
    </w:p>
    <w:p w14:paraId="21244958" w14:textId="145A1438" w:rsidR="000B7C67" w:rsidRPr="00E64908" w:rsidRDefault="000B7C67" w:rsidP="00E6490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75BA8CFD" w14:textId="25F5EA4B" w:rsidR="000B7C67" w:rsidRDefault="000B7C67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Предметы, вещи, которые внешним видом, качеством, свойствами, особыми приметами, оставленными на них следами, местом нахождения, могут служить средством установления обстоятельств, имеющих значение для рассмотрения и разрешения дела, -это … доказательства</w:t>
      </w:r>
    </w:p>
    <w:p w14:paraId="67D8A54C" w14:textId="77777777" w:rsidR="00E64908" w:rsidRPr="00E64908" w:rsidRDefault="00E64908" w:rsidP="00E64908">
      <w:pPr>
        <w:pStyle w:val="a6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eastAsia="Calibri" w:hAnsi="Times New Roman"/>
          <w:b/>
          <w:i/>
          <w:sz w:val="28"/>
          <w:szCs w:val="28"/>
        </w:rPr>
      </w:pPr>
    </w:p>
    <w:p w14:paraId="5B4ABFDF" w14:textId="12887F7D" w:rsidR="00184754" w:rsidRDefault="00B37FBF" w:rsidP="00E64908">
      <w:pPr>
        <w:pStyle w:val="61"/>
        <w:tabs>
          <w:tab w:val="left" w:pos="142"/>
        </w:tabs>
        <w:spacing w:line="240" w:lineRule="auto"/>
        <w:ind w:firstLine="0"/>
        <w:rPr>
          <w:rFonts w:eastAsia="Times New Roman"/>
          <w:b/>
          <w:spacing w:val="0"/>
          <w:sz w:val="28"/>
          <w:szCs w:val="28"/>
        </w:rPr>
      </w:pPr>
      <w:bookmarkStart w:id="6" w:name="_Hlk179906175"/>
      <w:r w:rsidRPr="00B37FBF">
        <w:rPr>
          <w:rFonts w:eastAsia="Times New Roman"/>
          <w:b/>
          <w:spacing w:val="0"/>
          <w:sz w:val="28"/>
          <w:szCs w:val="28"/>
        </w:rPr>
        <w:t>ПКН-4:</w:t>
      </w:r>
    </w:p>
    <w:p w14:paraId="70EFFA89" w14:textId="77777777" w:rsidR="00765570" w:rsidRPr="00765570" w:rsidRDefault="00765570" w:rsidP="00E64908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bookmarkEnd w:id="6"/>
    <w:p w14:paraId="2CBEEEA2" w14:textId="6101F49E" w:rsidR="009F021B" w:rsidRPr="00E64908" w:rsidRDefault="009F021B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Обращение истца к суду с просьбой о рассмотрении и разрешении материально-правового спора с ответчиком и о защите нарушенного субъективного права или законного интереса, это …</w:t>
      </w:r>
    </w:p>
    <w:p w14:paraId="58AE374F" w14:textId="00192DE2" w:rsidR="009F021B" w:rsidRPr="00E64908" w:rsidRDefault="009F021B" w:rsidP="00E6490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0B505C74" w14:textId="227B21D1" w:rsidR="00F45DB6" w:rsidRPr="00E64908" w:rsidRDefault="00F45DB6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Методом гражданского процессуального права является:</w:t>
      </w:r>
    </w:p>
    <w:p w14:paraId="2ACCCEE8" w14:textId="618DB56B" w:rsidR="00B37FBF" w:rsidRPr="00765570" w:rsidRDefault="00E64908" w:rsidP="00E64908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Calibri"/>
          <w:sz w:val="28"/>
          <w:szCs w:val="28"/>
        </w:rPr>
        <w:t>А:</w:t>
      </w:r>
      <w:r w:rsidR="000F3ACC">
        <w:rPr>
          <w:rFonts w:eastAsia="Calibri"/>
          <w:sz w:val="28"/>
          <w:szCs w:val="28"/>
        </w:rPr>
        <w:t xml:space="preserve"> д</w:t>
      </w:r>
      <w:r w:rsidR="00F45DB6" w:rsidRPr="00F45DB6">
        <w:rPr>
          <w:rFonts w:eastAsia="Calibri"/>
          <w:sz w:val="28"/>
          <w:szCs w:val="28"/>
        </w:rPr>
        <w:t>иапозитивный</w:t>
      </w:r>
    </w:p>
    <w:p w14:paraId="5E85CADD" w14:textId="0158F842" w:rsidR="00F45DB6" w:rsidRPr="00F45DB6" w:rsidRDefault="00E64908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0F3ACC">
        <w:rPr>
          <w:rFonts w:ascii="Times New Roman" w:eastAsia="Calibri" w:hAnsi="Times New Roman" w:cs="Times New Roman"/>
          <w:sz w:val="28"/>
          <w:szCs w:val="28"/>
        </w:rPr>
        <w:t xml:space="preserve"> и</w:t>
      </w:r>
      <w:r w:rsidR="00F45DB6" w:rsidRPr="00F45DB6">
        <w:rPr>
          <w:rFonts w:ascii="Times New Roman" w:eastAsia="Calibri" w:hAnsi="Times New Roman" w:cs="Times New Roman"/>
          <w:sz w:val="28"/>
          <w:szCs w:val="28"/>
        </w:rPr>
        <w:t>мперативный</w:t>
      </w:r>
    </w:p>
    <w:p w14:paraId="4DC466A3" w14:textId="12062E72" w:rsidR="00F45DB6" w:rsidRPr="00F45DB6" w:rsidRDefault="00E64908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0F3ACC">
        <w:rPr>
          <w:rFonts w:ascii="Times New Roman" w:eastAsia="Calibri" w:hAnsi="Times New Roman" w:cs="Times New Roman"/>
          <w:sz w:val="28"/>
          <w:szCs w:val="28"/>
        </w:rPr>
        <w:t xml:space="preserve"> и</w:t>
      </w:r>
      <w:r w:rsidR="00F45DB6" w:rsidRPr="00F45DB6">
        <w:rPr>
          <w:rFonts w:ascii="Times New Roman" w:eastAsia="Calibri" w:hAnsi="Times New Roman" w:cs="Times New Roman"/>
          <w:sz w:val="28"/>
          <w:szCs w:val="28"/>
        </w:rPr>
        <w:t>мперативно-диспозитивный</w:t>
      </w:r>
    </w:p>
    <w:p w14:paraId="02A259B4" w14:textId="6D18991D" w:rsidR="00F45DB6" w:rsidRPr="00F45DB6" w:rsidRDefault="00E64908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Г:</w:t>
      </w:r>
      <w:r w:rsidR="000F3ACC">
        <w:rPr>
          <w:rFonts w:ascii="Times New Roman" w:eastAsia="Calibri" w:hAnsi="Times New Roman" w:cs="Times New Roman"/>
          <w:sz w:val="28"/>
          <w:szCs w:val="28"/>
        </w:rPr>
        <w:t xml:space="preserve"> п</w:t>
      </w:r>
      <w:r w:rsidR="00F45DB6" w:rsidRPr="00F45DB6">
        <w:rPr>
          <w:rFonts w:ascii="Times New Roman" w:eastAsia="Calibri" w:hAnsi="Times New Roman" w:cs="Times New Roman"/>
          <w:sz w:val="28"/>
          <w:szCs w:val="28"/>
        </w:rPr>
        <w:t>редписания</w:t>
      </w:r>
    </w:p>
    <w:p w14:paraId="30945017" w14:textId="7F4F3FB3" w:rsidR="00F45DB6" w:rsidRPr="00F45DB6" w:rsidRDefault="00F45DB6" w:rsidP="00E649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4F71266B" w14:textId="5F60EE67" w:rsidR="00F45DB6" w:rsidRPr="00E64908" w:rsidRDefault="00F45DB6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Споры, возникающие из гражданско-правовых отношений, а также индивидуальные трудовые споры спортсменов, тренеров в профессиональном спорте и спорте высших достижений могут быть переданы сторонами на рассмотрение … суда при наличии между сторонами спора действующего арбитражного соглашения, если иное не предусмотрено федеральным законом</w:t>
      </w:r>
    </w:p>
    <w:p w14:paraId="3CD0F726" w14:textId="77777777" w:rsidR="00F45DB6" w:rsidRPr="00E64908" w:rsidRDefault="00F45DB6" w:rsidP="00E6490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32153124" w14:textId="1B65D1E3" w:rsidR="00F45DB6" w:rsidRPr="00E64908" w:rsidRDefault="00F45DB6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Права, свободы и законные интересы несовершеннолетних, не достигших возраста … лет, а также граждан, признанных недееспособными, если иное не предусмотрено настоящим Кодексом, защищают в процессе их законные представители - родители, усыновители, опекуны, попечители или иные лица, которым это право предоставлено федеральным законом (Впишите ответ цифрами)</w:t>
      </w:r>
    </w:p>
    <w:p w14:paraId="4E4D9B19" w14:textId="7A5EA17A" w:rsidR="00F45DB6" w:rsidRPr="00E64908" w:rsidRDefault="00F45DB6" w:rsidP="00E6490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2772C184" w14:textId="3FD02BCA" w:rsidR="00F45DB6" w:rsidRPr="00E64908" w:rsidRDefault="00F45DB6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Полученные в предусмотренном законом порядке сведения о фактах, на основе которых суд устанавливает наличие или отсутствие обстоятельств, обосновывающих требования и возражения сторон, а также иных обстоятельств, имеющих значение для правильного рассмотрения и разрешения дела, -это …</w:t>
      </w:r>
    </w:p>
    <w:p w14:paraId="21AA3419" w14:textId="77777777" w:rsidR="00B37FBF" w:rsidRPr="00E64908" w:rsidRDefault="00B37FBF" w:rsidP="00E64908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41F33226" w14:textId="11FE91CA" w:rsidR="00F45DB6" w:rsidRPr="00E64908" w:rsidRDefault="00F45DB6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Объявление несовершеннолетнего полностью дееспособным - …</w:t>
      </w:r>
    </w:p>
    <w:p w14:paraId="2453525A" w14:textId="77777777" w:rsidR="009F021B" w:rsidRPr="00E64908" w:rsidRDefault="009F021B" w:rsidP="00E64908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032EE6FA" w14:textId="069EDBDC" w:rsidR="00894BF5" w:rsidRPr="00E64908" w:rsidRDefault="00894BF5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Образуют ли принципы гражданского процессуального права систему, которая позволяет восполнять пробелы в праве?</w:t>
      </w:r>
    </w:p>
    <w:p w14:paraId="134F3ABD" w14:textId="79921703" w:rsidR="009F021B" w:rsidRPr="00765570" w:rsidRDefault="00E64908" w:rsidP="00E64908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А:</w:t>
      </w:r>
      <w:r w:rsidR="000F3ACC">
        <w:rPr>
          <w:rFonts w:eastAsia="Calibri"/>
          <w:sz w:val="28"/>
          <w:szCs w:val="28"/>
        </w:rPr>
        <w:t xml:space="preserve"> д</w:t>
      </w:r>
      <w:r w:rsidR="00894BF5" w:rsidRPr="00894BF5">
        <w:rPr>
          <w:rFonts w:eastAsia="Calibri"/>
          <w:sz w:val="28"/>
          <w:szCs w:val="28"/>
        </w:rPr>
        <w:t>а</w:t>
      </w:r>
    </w:p>
    <w:p w14:paraId="5B2AF317" w14:textId="6282EA08" w:rsidR="00894BF5" w:rsidRPr="00765570" w:rsidRDefault="00E64908" w:rsidP="00E64908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  <w:r>
        <w:rPr>
          <w:rFonts w:eastAsia="Calibri"/>
          <w:sz w:val="28"/>
          <w:szCs w:val="28"/>
        </w:rPr>
        <w:t>Б:</w:t>
      </w:r>
      <w:r w:rsidR="000F3ACC">
        <w:rPr>
          <w:rFonts w:eastAsia="Calibri"/>
          <w:sz w:val="28"/>
          <w:szCs w:val="28"/>
        </w:rPr>
        <w:t xml:space="preserve"> н</w:t>
      </w:r>
      <w:r w:rsidR="00894BF5" w:rsidRPr="00894BF5">
        <w:rPr>
          <w:rFonts w:eastAsia="Calibri"/>
          <w:sz w:val="28"/>
          <w:szCs w:val="28"/>
        </w:rPr>
        <w:t>ет</w:t>
      </w:r>
    </w:p>
    <w:p w14:paraId="554F306D" w14:textId="77777777" w:rsidR="00894BF5" w:rsidRPr="00765570" w:rsidRDefault="00894BF5" w:rsidP="00E64908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18C5EBB7" w14:textId="55E61BD1" w:rsidR="00894BF5" w:rsidRPr="00E64908" w:rsidRDefault="00894BF5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В случаях выбытия одной из сторон в спорном или установленном решением суда правоотношении (смерть гражданина, реорганизация юридического лица, уступка требования, перевод долга и другие случаи перемены лиц в обязательствах) суд допускает замену этой стороны ее …</w:t>
      </w:r>
    </w:p>
    <w:p w14:paraId="6D7CFF94" w14:textId="77777777" w:rsidR="00894BF5" w:rsidRPr="00E64908" w:rsidRDefault="00894BF5" w:rsidP="00E64908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Calibri"/>
          <w:b/>
          <w:i/>
          <w:sz w:val="28"/>
          <w:szCs w:val="28"/>
        </w:rPr>
      </w:pPr>
    </w:p>
    <w:p w14:paraId="655FAFCE" w14:textId="36B3F26F" w:rsidR="00894BF5" w:rsidRPr="00E64908" w:rsidRDefault="00894BF5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Гражданская процессуальная правоспособность и дееспособность иностранных граждан определяются их … законом - правом страны, гражданство которой гражданин имеет</w:t>
      </w:r>
    </w:p>
    <w:p w14:paraId="407BF8D8" w14:textId="77777777" w:rsidR="00894BF5" w:rsidRPr="00E64908" w:rsidRDefault="00894BF5" w:rsidP="00E64908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Calibri"/>
          <w:b/>
          <w:i/>
          <w:sz w:val="28"/>
          <w:szCs w:val="28"/>
        </w:rPr>
      </w:pPr>
    </w:p>
    <w:p w14:paraId="21618641" w14:textId="427B5E1E" w:rsidR="00894BF5" w:rsidRPr="00E64908" w:rsidRDefault="00894BF5" w:rsidP="00E26C47">
      <w:pPr>
        <w:pStyle w:val="a6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E64908">
        <w:rPr>
          <w:rFonts w:ascii="Times New Roman" w:eastAsia="Calibri" w:hAnsi="Times New Roman"/>
          <w:b/>
          <w:i/>
          <w:sz w:val="28"/>
          <w:szCs w:val="28"/>
        </w:rPr>
        <w:t>Решение суда по делу, рассмотренному в порядке упрощенного производства, вступает в законную силу по истечении … дней со дня его принятия, если не поданы апелляционные жалоба, представление (Укажите ответ цифрами)</w:t>
      </w:r>
    </w:p>
    <w:p w14:paraId="2B9A8ADE" w14:textId="77777777" w:rsidR="00894BF5" w:rsidRPr="00765570" w:rsidRDefault="00894BF5" w:rsidP="00E64908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7DB97993" w14:textId="195DF1EC" w:rsidR="00963360" w:rsidRDefault="00963360" w:rsidP="00E64908">
      <w:pPr>
        <w:jc w:val="both"/>
      </w:pPr>
      <w:bookmarkStart w:id="7" w:name="_Toc19278287"/>
      <w:r>
        <w:br w:type="page"/>
      </w:r>
    </w:p>
    <w:p w14:paraId="571FFC17" w14:textId="77777777" w:rsidR="00B37FBF" w:rsidRDefault="00B37FBF" w:rsidP="00B37FBF">
      <w:pPr>
        <w:pStyle w:val="10"/>
        <w:spacing w:line="240" w:lineRule="auto"/>
        <w:ind w:firstLine="709"/>
        <w:jc w:val="both"/>
        <w:rPr>
          <w:sz w:val="28"/>
        </w:rPr>
      </w:pPr>
      <w:bookmarkStart w:id="8" w:name="_Toc178162866"/>
      <w:bookmarkStart w:id="9" w:name="_Toc178754067"/>
      <w:bookmarkStart w:id="10" w:name="_Hlk179921579"/>
      <w:bookmarkEnd w:id="7"/>
      <w:r>
        <w:rPr>
          <w:color w:val="000000"/>
          <w:sz w:val="28"/>
        </w:rPr>
        <w:lastRenderedPageBreak/>
        <w:t>3</w:t>
      </w:r>
      <w:r w:rsidRPr="007936DE">
        <w:rPr>
          <w:color w:val="000000"/>
          <w:sz w:val="28"/>
        </w:rPr>
        <w:t xml:space="preserve">. </w:t>
      </w:r>
      <w:bookmarkEnd w:id="8"/>
      <w:r>
        <w:rPr>
          <w:sz w:val="28"/>
        </w:rPr>
        <w:t>Примерные критерии оценивания</w:t>
      </w:r>
      <w:bookmarkEnd w:id="9"/>
    </w:p>
    <w:p w14:paraId="0116F499" w14:textId="77777777" w:rsidR="00B37FBF" w:rsidRDefault="00B37FBF" w:rsidP="00B37FB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1A3A673D" w14:textId="77777777" w:rsidR="00AD504B" w:rsidRPr="000613F0" w:rsidRDefault="00AD504B" w:rsidP="00AD504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4D9747E1" w14:textId="77777777" w:rsidR="00AD504B" w:rsidRPr="000613F0" w:rsidRDefault="00AD504B" w:rsidP="00AD504B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3FAD6FD6" w14:textId="77777777" w:rsidR="00AD504B" w:rsidRPr="000613F0" w:rsidRDefault="00AD504B" w:rsidP="00AD504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7BA82A33" w14:textId="77777777" w:rsidR="00AD504B" w:rsidRPr="000613F0" w:rsidRDefault="00AD504B" w:rsidP="00AD504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7D67CEF9" w14:textId="77777777" w:rsidR="00AD504B" w:rsidRPr="000613F0" w:rsidRDefault="00AD504B" w:rsidP="00AD504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127C2EC1" w14:textId="77777777" w:rsidR="00AD504B" w:rsidRDefault="00AD504B" w:rsidP="00AD504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411A652D" w14:textId="77777777" w:rsidR="00AD504B" w:rsidRPr="000613F0" w:rsidRDefault="00AD504B" w:rsidP="00AD504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2CA838A1" w14:textId="77777777" w:rsidR="00AD504B" w:rsidRPr="000613F0" w:rsidRDefault="00AD504B" w:rsidP="00AD504B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4C9144B1" w14:textId="77777777" w:rsidR="00AD504B" w:rsidRPr="000613F0" w:rsidRDefault="00AD504B" w:rsidP="00AD504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7C0509B9" w14:textId="77777777" w:rsidR="00AD504B" w:rsidRPr="000613F0" w:rsidRDefault="00AD504B" w:rsidP="00AD504B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6852ECB9" w14:textId="77777777" w:rsidR="00AD504B" w:rsidRPr="000613F0" w:rsidRDefault="00AD504B" w:rsidP="00AD504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6F638DA6" w14:textId="77777777" w:rsidR="00B37FBF" w:rsidRDefault="00B37FBF" w:rsidP="00B37FB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0507269" w14:textId="77777777" w:rsidR="00AD504B" w:rsidRDefault="00AD504B" w:rsidP="00B37FB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94213FD" w14:textId="77777777" w:rsidR="00AD504B" w:rsidRDefault="00AD504B" w:rsidP="00B37FB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93E02CD" w14:textId="77777777" w:rsidR="00B37FBF" w:rsidRDefault="00B37FBF" w:rsidP="00B37FB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AFE6916" w14:textId="77777777" w:rsidR="00B37FBF" w:rsidRDefault="00B37FBF" w:rsidP="00B37FB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D123913" w14:textId="77777777" w:rsidR="00B37FBF" w:rsidRPr="007936DE" w:rsidRDefault="00B37FBF" w:rsidP="00B37FBF">
      <w:pPr>
        <w:pStyle w:val="10"/>
        <w:spacing w:line="240" w:lineRule="auto"/>
        <w:ind w:firstLine="709"/>
        <w:jc w:val="both"/>
        <w:rPr>
          <w:sz w:val="28"/>
        </w:rPr>
      </w:pPr>
      <w:bookmarkStart w:id="11" w:name="_Toc178162865"/>
      <w:bookmarkStart w:id="12" w:name="_Toc178754068"/>
      <w:r>
        <w:rPr>
          <w:sz w:val="28"/>
        </w:rPr>
        <w:lastRenderedPageBreak/>
        <w:t>4</w:t>
      </w:r>
      <w:r w:rsidRPr="007936DE">
        <w:rPr>
          <w:sz w:val="28"/>
        </w:rPr>
        <w:t>. Ключ (правильные ответы)</w:t>
      </w:r>
      <w:bookmarkEnd w:id="11"/>
      <w:bookmarkEnd w:id="12"/>
    </w:p>
    <w:p w14:paraId="4F245DB3" w14:textId="77777777" w:rsidR="00B37FBF" w:rsidRDefault="00B37FBF" w:rsidP="00765570">
      <w:pPr>
        <w:pStyle w:val="61"/>
        <w:shd w:val="clear" w:color="auto" w:fill="auto"/>
        <w:tabs>
          <w:tab w:val="left" w:pos="142"/>
        </w:tabs>
        <w:spacing w:line="240" w:lineRule="auto"/>
        <w:ind w:firstLine="142"/>
        <w:jc w:val="left"/>
        <w:rPr>
          <w:bCs/>
          <w:sz w:val="28"/>
          <w:szCs w:val="28"/>
        </w:rPr>
      </w:pPr>
    </w:p>
    <w:p w14:paraId="45467ABA" w14:textId="77777777" w:rsidR="00BA63D9" w:rsidRPr="00BA63D9" w:rsidRDefault="00BA63D9" w:rsidP="00765570">
      <w:pPr>
        <w:widowControl w:val="0"/>
        <w:tabs>
          <w:tab w:val="left" w:pos="142"/>
        </w:tabs>
        <w:spacing w:after="0" w:line="240" w:lineRule="auto"/>
        <w:ind w:firstLine="142"/>
        <w:rPr>
          <w:rFonts w:ascii="Times New Roman" w:eastAsia="Times New Roman" w:hAnsi="Times New Roman" w:cs="Times New Roman"/>
          <w:bCs/>
          <w:spacing w:val="3"/>
          <w:sz w:val="28"/>
          <w:szCs w:val="28"/>
        </w:rPr>
      </w:pPr>
      <w:r w:rsidRPr="00BA63D9">
        <w:rPr>
          <w:rFonts w:ascii="Times New Roman" w:eastAsia="Times New Roman" w:hAnsi="Times New Roman" w:cs="Times New Roman"/>
          <w:b/>
          <w:spacing w:val="3"/>
          <w:sz w:val="28"/>
          <w:szCs w:val="28"/>
        </w:rPr>
        <w:t>ПКН-2:</w:t>
      </w:r>
    </w:p>
    <w:p w14:paraId="3BDF0843" w14:textId="32490BFC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E64908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="00BA63D9" w:rsidRPr="00BA63D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14:paraId="764CD23F" w14:textId="45BF74F2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BA63D9" w:rsidRPr="00BA63D9">
        <w:rPr>
          <w:rFonts w:ascii="Times New Roman" w:eastAsia="Times New Roman" w:hAnsi="Times New Roman" w:cs="Times New Roman"/>
          <w:color w:val="000000"/>
          <w:sz w:val="28"/>
          <w:szCs w:val="28"/>
        </w:rPr>
        <w:t>гражданское судопроизводство</w:t>
      </w:r>
    </w:p>
    <w:p w14:paraId="7C2AA7E7" w14:textId="5CF6317E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BA63D9" w:rsidRPr="00BA63D9">
        <w:rPr>
          <w:rFonts w:ascii="Times New Roman" w:eastAsia="Times New Roman" w:hAnsi="Times New Roman" w:cs="Times New Roman"/>
          <w:color w:val="000000"/>
          <w:sz w:val="28"/>
          <w:szCs w:val="28"/>
        </w:rPr>
        <w:t>задачи</w:t>
      </w:r>
    </w:p>
    <w:p w14:paraId="0B785437" w14:textId="6BD596D9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BA63D9" w:rsidRPr="00BA63D9">
        <w:rPr>
          <w:rFonts w:ascii="Times New Roman" w:eastAsia="Times New Roman" w:hAnsi="Times New Roman" w:cs="Times New Roman"/>
          <w:color w:val="000000"/>
          <w:sz w:val="28"/>
          <w:szCs w:val="28"/>
        </w:rPr>
        <w:t>равенства</w:t>
      </w:r>
    </w:p>
    <w:p w14:paraId="224368DF" w14:textId="7C08E822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BA63D9" w:rsidRPr="00BA63D9">
        <w:rPr>
          <w:rFonts w:ascii="Times New Roman" w:eastAsia="Times New Roman" w:hAnsi="Times New Roman" w:cs="Times New Roman"/>
          <w:color w:val="000000"/>
          <w:sz w:val="28"/>
          <w:szCs w:val="28"/>
        </w:rPr>
        <w:t>равенства</w:t>
      </w:r>
    </w:p>
    <w:p w14:paraId="0F1AF0E8" w14:textId="7CBE505E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BA63D9" w:rsidRPr="00BA63D9">
        <w:rPr>
          <w:rFonts w:ascii="Times New Roman" w:eastAsia="Times New Roman" w:hAnsi="Times New Roman" w:cs="Times New Roman"/>
          <w:color w:val="000000"/>
          <w:sz w:val="28"/>
          <w:szCs w:val="28"/>
        </w:rPr>
        <w:t>правоспособность</w:t>
      </w:r>
    </w:p>
    <w:p w14:paraId="1798A91C" w14:textId="2C1E1545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BA63D9" w:rsidRPr="00BA63D9">
        <w:rPr>
          <w:rFonts w:ascii="Times New Roman" w:eastAsia="Times New Roman" w:hAnsi="Times New Roman" w:cs="Times New Roman"/>
          <w:color w:val="000000"/>
          <w:sz w:val="28"/>
          <w:szCs w:val="28"/>
        </w:rPr>
        <w:t>14 до 18</w:t>
      </w:r>
    </w:p>
    <w:p w14:paraId="569C4CD2" w14:textId="1922B9EE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BA63D9" w:rsidRPr="00BA63D9">
        <w:rPr>
          <w:rFonts w:ascii="Times New Roman" w:eastAsia="Times New Roman" w:hAnsi="Times New Roman" w:cs="Times New Roman"/>
          <w:color w:val="000000"/>
          <w:sz w:val="28"/>
          <w:szCs w:val="28"/>
        </w:rPr>
        <w:t>государственной пошлины</w:t>
      </w:r>
    </w:p>
    <w:p w14:paraId="453BF03A" w14:textId="6443AC56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CC63E4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</w:p>
    <w:p w14:paraId="277BB60A" w14:textId="13374705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CC63E4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="00BA63D9" w:rsidRPr="00BA63D9">
        <w:rPr>
          <w:rFonts w:ascii="Times New Roman" w:eastAsia="Times New Roman" w:hAnsi="Times New Roman" w:cs="Times New Roman"/>
          <w:color w:val="000000"/>
          <w:sz w:val="28"/>
          <w:szCs w:val="28"/>
        </w:rPr>
        <w:t>налогия</w:t>
      </w:r>
    </w:p>
    <w:p w14:paraId="69488CF8" w14:textId="77777777" w:rsidR="00BA63D9" w:rsidRPr="00BA63D9" w:rsidRDefault="00BA63D9" w:rsidP="00765570">
      <w:pPr>
        <w:spacing w:after="0" w:line="240" w:lineRule="auto"/>
        <w:ind w:firstLine="1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F54F6F0" w14:textId="77777777" w:rsidR="00BA63D9" w:rsidRPr="00BA63D9" w:rsidRDefault="00BA63D9" w:rsidP="00765570">
      <w:pPr>
        <w:widowControl w:val="0"/>
        <w:shd w:val="clear" w:color="auto" w:fill="FFFFFF"/>
        <w:tabs>
          <w:tab w:val="left" w:pos="142"/>
        </w:tabs>
        <w:spacing w:after="0" w:line="240" w:lineRule="auto"/>
        <w:ind w:firstLine="142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A63D9">
        <w:rPr>
          <w:rFonts w:ascii="Times New Roman" w:eastAsia="Times New Roman" w:hAnsi="Times New Roman" w:cs="Times New Roman"/>
          <w:b/>
          <w:sz w:val="28"/>
          <w:szCs w:val="28"/>
        </w:rPr>
        <w:t>ПКН-3:</w:t>
      </w:r>
    </w:p>
    <w:p w14:paraId="19921DCC" w14:textId="4AAC543F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BA63D9" w:rsidRPr="00BA63D9">
        <w:rPr>
          <w:rFonts w:ascii="Times New Roman" w:eastAsia="Calibri" w:hAnsi="Times New Roman" w:cs="Times New Roman"/>
          <w:sz w:val="28"/>
          <w:szCs w:val="28"/>
        </w:rPr>
        <w:t>истец и ответчик</w:t>
      </w:r>
    </w:p>
    <w:p w14:paraId="158DCEF6" w14:textId="5028CF06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BA63D9" w:rsidRPr="00BA63D9">
        <w:rPr>
          <w:rFonts w:ascii="Times New Roman" w:eastAsia="Calibri" w:hAnsi="Times New Roman" w:cs="Times New Roman"/>
          <w:sz w:val="28"/>
          <w:szCs w:val="28"/>
        </w:rPr>
        <w:t>неуважения</w:t>
      </w:r>
    </w:p>
    <w:p w14:paraId="7C498184" w14:textId="489B06BA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CC63E4">
        <w:rPr>
          <w:rFonts w:ascii="Times New Roman" w:eastAsia="Calibri" w:hAnsi="Times New Roman" w:cs="Times New Roman"/>
          <w:sz w:val="28"/>
          <w:szCs w:val="28"/>
        </w:rPr>
        <w:t>А</w:t>
      </w:r>
    </w:p>
    <w:p w14:paraId="2AFA901A" w14:textId="7E5DD679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CC63E4">
        <w:rPr>
          <w:rFonts w:ascii="Times New Roman" w:eastAsia="Calibri" w:hAnsi="Times New Roman" w:cs="Times New Roman"/>
          <w:sz w:val="28"/>
          <w:szCs w:val="28"/>
        </w:rPr>
        <w:t>А</w:t>
      </w:r>
    </w:p>
    <w:p w14:paraId="697705B1" w14:textId="70F9D60B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CC63E4">
        <w:rPr>
          <w:rFonts w:ascii="Times New Roman" w:eastAsia="Times New Roman" w:hAnsi="Times New Roman" w:cs="Times New Roman"/>
          <w:color w:val="000000"/>
          <w:sz w:val="28"/>
          <w:szCs w:val="28"/>
        </w:rPr>
        <w:t>Г</w:t>
      </w:r>
    </w:p>
    <w:p w14:paraId="162245BF" w14:textId="3B954807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CC63E4">
        <w:rPr>
          <w:rFonts w:ascii="Times New Roman" w:eastAsia="Calibri" w:hAnsi="Times New Roman" w:cs="Times New Roman"/>
          <w:sz w:val="28"/>
          <w:szCs w:val="28"/>
        </w:rPr>
        <w:t>н</w:t>
      </w:r>
      <w:r w:rsidR="00BA63D9" w:rsidRPr="00BA63D9">
        <w:rPr>
          <w:rFonts w:ascii="Times New Roman" w:eastAsia="Calibri" w:hAnsi="Times New Roman" w:cs="Times New Roman"/>
          <w:sz w:val="28"/>
          <w:szCs w:val="28"/>
        </w:rPr>
        <w:t>аибольшую</w:t>
      </w:r>
    </w:p>
    <w:p w14:paraId="3BDA8030" w14:textId="68F8FAE6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CC63E4">
        <w:rPr>
          <w:rFonts w:ascii="Times New Roman" w:eastAsia="Calibri" w:hAnsi="Times New Roman" w:cs="Times New Roman"/>
          <w:sz w:val="28"/>
          <w:szCs w:val="28"/>
        </w:rPr>
        <w:t>с</w:t>
      </w:r>
      <w:r w:rsidR="00BA63D9" w:rsidRPr="00BA63D9">
        <w:rPr>
          <w:rFonts w:ascii="Times New Roman" w:eastAsia="Calibri" w:hAnsi="Times New Roman" w:cs="Times New Roman"/>
          <w:sz w:val="28"/>
          <w:szCs w:val="28"/>
        </w:rPr>
        <w:t>остязательности</w:t>
      </w:r>
    </w:p>
    <w:p w14:paraId="48747612" w14:textId="32BE38E6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CC63E4">
        <w:rPr>
          <w:rFonts w:ascii="Times New Roman" w:eastAsia="Calibri" w:hAnsi="Times New Roman" w:cs="Times New Roman"/>
          <w:sz w:val="28"/>
          <w:szCs w:val="28"/>
        </w:rPr>
        <w:t>о</w:t>
      </w:r>
      <w:r w:rsidR="00BA63D9" w:rsidRPr="00BA63D9">
        <w:rPr>
          <w:rFonts w:ascii="Times New Roman" w:eastAsia="Calibri" w:hAnsi="Times New Roman" w:cs="Times New Roman"/>
          <w:sz w:val="28"/>
          <w:szCs w:val="28"/>
        </w:rPr>
        <w:t>собого</w:t>
      </w:r>
    </w:p>
    <w:p w14:paraId="36E27911" w14:textId="4699A63F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BA63D9" w:rsidRPr="00BA63D9">
        <w:rPr>
          <w:rFonts w:ascii="Times New Roman" w:eastAsia="Times New Roman" w:hAnsi="Times New Roman" w:cs="Times New Roman"/>
          <w:color w:val="000000"/>
          <w:sz w:val="28"/>
          <w:szCs w:val="28"/>
        </w:rPr>
        <w:t>7</w:t>
      </w:r>
    </w:p>
    <w:p w14:paraId="294B4390" w14:textId="0F8B9ECC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CC63E4">
        <w:rPr>
          <w:rFonts w:ascii="Times New Roman" w:eastAsia="Calibri" w:hAnsi="Times New Roman" w:cs="Times New Roman"/>
          <w:sz w:val="28"/>
          <w:szCs w:val="28"/>
        </w:rPr>
        <w:t>в</w:t>
      </w:r>
      <w:r w:rsidR="00BA63D9" w:rsidRPr="00BA63D9">
        <w:rPr>
          <w:rFonts w:ascii="Times New Roman" w:eastAsia="Calibri" w:hAnsi="Times New Roman" w:cs="Times New Roman"/>
          <w:sz w:val="28"/>
          <w:szCs w:val="28"/>
        </w:rPr>
        <w:t>ещественные</w:t>
      </w:r>
    </w:p>
    <w:p w14:paraId="2FBF1337" w14:textId="77777777" w:rsidR="00BA63D9" w:rsidRPr="00BA63D9" w:rsidRDefault="00BA63D9" w:rsidP="00765570">
      <w:pPr>
        <w:spacing w:after="0" w:line="240" w:lineRule="auto"/>
        <w:ind w:firstLine="1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AA659FE" w14:textId="77777777" w:rsidR="00BA63D9" w:rsidRPr="00BA63D9" w:rsidRDefault="00BA63D9" w:rsidP="00765570">
      <w:pPr>
        <w:widowControl w:val="0"/>
        <w:shd w:val="clear" w:color="auto" w:fill="FFFFFF"/>
        <w:tabs>
          <w:tab w:val="left" w:pos="142"/>
        </w:tabs>
        <w:spacing w:after="0" w:line="240" w:lineRule="auto"/>
        <w:ind w:firstLine="142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A63D9">
        <w:rPr>
          <w:rFonts w:ascii="Times New Roman" w:eastAsia="Times New Roman" w:hAnsi="Times New Roman" w:cs="Times New Roman"/>
          <w:b/>
          <w:sz w:val="28"/>
          <w:szCs w:val="28"/>
        </w:rPr>
        <w:t>ПКН-4:</w:t>
      </w:r>
    </w:p>
    <w:p w14:paraId="6AD73B4A" w14:textId="7A57BEC3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CC63E4">
        <w:rPr>
          <w:rFonts w:ascii="Times New Roman" w:eastAsia="Calibri" w:hAnsi="Times New Roman" w:cs="Times New Roman"/>
          <w:sz w:val="28"/>
          <w:szCs w:val="28"/>
        </w:rPr>
        <w:t>и</w:t>
      </w:r>
      <w:r w:rsidR="00BA63D9" w:rsidRPr="00BA63D9">
        <w:rPr>
          <w:rFonts w:ascii="Times New Roman" w:eastAsia="Calibri" w:hAnsi="Times New Roman" w:cs="Times New Roman"/>
          <w:sz w:val="28"/>
          <w:szCs w:val="28"/>
        </w:rPr>
        <w:t>ск</w:t>
      </w:r>
    </w:p>
    <w:p w14:paraId="5E0A73CD" w14:textId="67D5EC3A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Ответ: В</w:t>
      </w:r>
    </w:p>
    <w:p w14:paraId="52096B4B" w14:textId="57ABE7CE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CC63E4">
        <w:rPr>
          <w:rFonts w:ascii="Times New Roman" w:eastAsia="Calibri" w:hAnsi="Times New Roman" w:cs="Times New Roman"/>
          <w:sz w:val="28"/>
          <w:szCs w:val="28"/>
        </w:rPr>
        <w:t>т</w:t>
      </w:r>
      <w:r w:rsidR="00BA63D9" w:rsidRPr="00BA63D9">
        <w:rPr>
          <w:rFonts w:ascii="Times New Roman" w:eastAsia="Calibri" w:hAnsi="Times New Roman" w:cs="Times New Roman"/>
          <w:sz w:val="28"/>
          <w:szCs w:val="28"/>
        </w:rPr>
        <w:t>ретейского</w:t>
      </w:r>
    </w:p>
    <w:p w14:paraId="4E6604B2" w14:textId="78E8B92D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BA63D9" w:rsidRPr="00BA63D9">
        <w:rPr>
          <w:rFonts w:ascii="Times New Roman" w:eastAsia="Calibri" w:hAnsi="Times New Roman" w:cs="Times New Roman"/>
          <w:sz w:val="28"/>
          <w:szCs w:val="28"/>
        </w:rPr>
        <w:t>14</w:t>
      </w:r>
    </w:p>
    <w:p w14:paraId="3ACF0272" w14:textId="1314F068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CC63E4">
        <w:rPr>
          <w:rFonts w:ascii="Times New Roman" w:eastAsia="Calibri" w:hAnsi="Times New Roman" w:cs="Times New Roman"/>
          <w:sz w:val="28"/>
          <w:szCs w:val="28"/>
        </w:rPr>
        <w:t>д</w:t>
      </w:r>
      <w:r w:rsidR="00BA63D9" w:rsidRPr="00BA63D9">
        <w:rPr>
          <w:rFonts w:ascii="Times New Roman" w:eastAsia="Calibri" w:hAnsi="Times New Roman" w:cs="Times New Roman"/>
          <w:sz w:val="28"/>
          <w:szCs w:val="28"/>
        </w:rPr>
        <w:t>оказательства</w:t>
      </w:r>
    </w:p>
    <w:p w14:paraId="329DAAD4" w14:textId="25577F67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CC63E4">
        <w:rPr>
          <w:rFonts w:ascii="Times New Roman" w:eastAsia="Calibri" w:hAnsi="Times New Roman" w:cs="Times New Roman"/>
          <w:sz w:val="28"/>
          <w:szCs w:val="28"/>
        </w:rPr>
        <w:t>э</w:t>
      </w:r>
      <w:r w:rsidR="00BA63D9" w:rsidRPr="00BA63D9">
        <w:rPr>
          <w:rFonts w:ascii="Times New Roman" w:eastAsia="Calibri" w:hAnsi="Times New Roman" w:cs="Times New Roman"/>
          <w:sz w:val="28"/>
          <w:szCs w:val="28"/>
        </w:rPr>
        <w:t>мансипация</w:t>
      </w:r>
    </w:p>
    <w:p w14:paraId="65AF5191" w14:textId="28BF600C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CC63E4">
        <w:rPr>
          <w:rFonts w:ascii="Times New Roman" w:eastAsia="Calibri" w:hAnsi="Times New Roman" w:cs="Times New Roman"/>
          <w:sz w:val="28"/>
          <w:szCs w:val="28"/>
        </w:rPr>
        <w:t>А</w:t>
      </w:r>
    </w:p>
    <w:p w14:paraId="11D91D9E" w14:textId="50D466BA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CC63E4">
        <w:rPr>
          <w:rFonts w:ascii="Times New Roman" w:eastAsia="Calibri" w:hAnsi="Times New Roman" w:cs="Times New Roman"/>
          <w:sz w:val="28"/>
          <w:szCs w:val="28"/>
        </w:rPr>
        <w:t>п</w:t>
      </w:r>
      <w:r w:rsidR="00BA63D9" w:rsidRPr="00BA63D9">
        <w:rPr>
          <w:rFonts w:ascii="Times New Roman" w:eastAsia="Calibri" w:hAnsi="Times New Roman" w:cs="Times New Roman"/>
          <w:sz w:val="28"/>
          <w:szCs w:val="28"/>
        </w:rPr>
        <w:t>равопреемником</w:t>
      </w:r>
    </w:p>
    <w:p w14:paraId="5151E621" w14:textId="7F75DA83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CC63E4">
        <w:rPr>
          <w:rFonts w:ascii="Times New Roman" w:eastAsia="Calibri" w:hAnsi="Times New Roman" w:cs="Times New Roman"/>
          <w:sz w:val="28"/>
          <w:szCs w:val="28"/>
        </w:rPr>
        <w:t>л</w:t>
      </w:r>
      <w:r w:rsidR="00BA63D9" w:rsidRPr="00BA63D9">
        <w:rPr>
          <w:rFonts w:ascii="Times New Roman" w:eastAsia="Calibri" w:hAnsi="Times New Roman" w:cs="Times New Roman"/>
          <w:sz w:val="28"/>
          <w:szCs w:val="28"/>
        </w:rPr>
        <w:t>ичным</w:t>
      </w:r>
    </w:p>
    <w:p w14:paraId="4DF64E83" w14:textId="674CD7D6" w:rsidR="00BA63D9" w:rsidRPr="00BA63D9" w:rsidRDefault="00D621E8" w:rsidP="00E26C47">
      <w:pPr>
        <w:numPr>
          <w:ilvl w:val="0"/>
          <w:numId w:val="7"/>
        </w:numPr>
        <w:spacing w:after="0" w:line="240" w:lineRule="auto"/>
        <w:ind w:left="0" w:firstLine="142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BA63D9" w:rsidRPr="00BA63D9">
        <w:rPr>
          <w:rFonts w:ascii="Times New Roman" w:eastAsia="Times New Roman" w:hAnsi="Times New Roman" w:cs="Times New Roman"/>
          <w:color w:val="000000"/>
          <w:sz w:val="28"/>
          <w:szCs w:val="28"/>
        </w:rPr>
        <w:t>15</w:t>
      </w:r>
    </w:p>
    <w:p w14:paraId="7D2EDF36" w14:textId="77777777" w:rsidR="00BA63D9" w:rsidRPr="00BA63D9" w:rsidRDefault="00BA63D9" w:rsidP="00765570">
      <w:pPr>
        <w:spacing w:after="0" w:line="240" w:lineRule="auto"/>
        <w:ind w:firstLine="1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3010AB53" w14:textId="77777777" w:rsidR="006654BC" w:rsidRDefault="006654BC" w:rsidP="00765570">
      <w:pPr>
        <w:pStyle w:val="61"/>
        <w:shd w:val="clear" w:color="auto" w:fill="auto"/>
        <w:tabs>
          <w:tab w:val="left" w:pos="142"/>
        </w:tabs>
        <w:spacing w:line="240" w:lineRule="auto"/>
        <w:ind w:firstLine="142"/>
        <w:jc w:val="left"/>
        <w:rPr>
          <w:bCs/>
          <w:sz w:val="28"/>
          <w:szCs w:val="28"/>
        </w:rPr>
      </w:pPr>
    </w:p>
    <w:bookmarkEnd w:id="10"/>
    <w:p w14:paraId="1323BBB5" w14:textId="77777777" w:rsidR="00765570" w:rsidRDefault="00765570" w:rsidP="00765570">
      <w:pPr>
        <w:pStyle w:val="61"/>
        <w:shd w:val="clear" w:color="auto" w:fill="auto"/>
        <w:tabs>
          <w:tab w:val="left" w:pos="142"/>
        </w:tabs>
        <w:spacing w:line="240" w:lineRule="auto"/>
        <w:ind w:firstLine="142"/>
        <w:jc w:val="left"/>
        <w:rPr>
          <w:bCs/>
          <w:sz w:val="28"/>
          <w:szCs w:val="28"/>
        </w:rPr>
      </w:pPr>
    </w:p>
    <w:sectPr w:rsidR="00765570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C53940A" w14:textId="77777777" w:rsidR="00F1085C" w:rsidRDefault="00F1085C">
      <w:pPr>
        <w:spacing w:after="0" w:line="240" w:lineRule="auto"/>
      </w:pPr>
      <w:r>
        <w:separator/>
      </w:r>
    </w:p>
  </w:endnote>
  <w:endnote w:type="continuationSeparator" w:id="0">
    <w:p w14:paraId="6AE5055D" w14:textId="77777777" w:rsidR="00F1085C" w:rsidRDefault="00F108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OpenSymbol">
    <w:altName w:val="Arial Unicode MS"/>
    <w:charset w:val="80"/>
    <w:family w:val="auto"/>
    <w:pitch w:val="default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MonoCondensed">
    <w:altName w:val="Times New Roman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2D4456A0" w14:textId="77777777" w:rsidR="00983FF7" w:rsidRPr="00E95634" w:rsidRDefault="00983FF7">
        <w:pPr>
          <w:pStyle w:val="ac"/>
          <w:jc w:val="center"/>
          <w:rPr>
            <w:rFonts w:ascii="Times New Roman" w:hAnsi="Times New Roman" w:cs="Times New Roman"/>
          </w:rPr>
        </w:pPr>
        <w:r w:rsidRPr="00E95634">
          <w:rPr>
            <w:rFonts w:ascii="Times New Roman" w:hAnsi="Times New Roman" w:cs="Times New Roman"/>
          </w:rPr>
          <w:fldChar w:fldCharType="begin"/>
        </w:r>
        <w:r w:rsidRPr="00E95634">
          <w:rPr>
            <w:rFonts w:ascii="Times New Roman" w:hAnsi="Times New Roman" w:cs="Times New Roman"/>
          </w:rPr>
          <w:instrText>PAGE   \* MERGEFORMAT</w:instrText>
        </w:r>
        <w:r w:rsidRPr="00E95634">
          <w:rPr>
            <w:rFonts w:ascii="Times New Roman" w:hAnsi="Times New Roman" w:cs="Times New Roman"/>
          </w:rPr>
          <w:fldChar w:fldCharType="separate"/>
        </w:r>
        <w:r w:rsidR="008528FF">
          <w:rPr>
            <w:rFonts w:ascii="Times New Roman" w:hAnsi="Times New Roman" w:cs="Times New Roman"/>
            <w:noProof/>
          </w:rPr>
          <w:t>2</w:t>
        </w:r>
        <w:r w:rsidRPr="00E95634">
          <w:rPr>
            <w:rFonts w:ascii="Times New Roman" w:hAnsi="Times New Roman" w:cs="Times New Roman"/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B66041A" w14:textId="77777777" w:rsidR="00F1085C" w:rsidRDefault="00F1085C">
      <w:pPr>
        <w:spacing w:after="0" w:line="240" w:lineRule="auto"/>
      </w:pPr>
      <w:r>
        <w:separator/>
      </w:r>
    </w:p>
  </w:footnote>
  <w:footnote w:type="continuationSeparator" w:id="0">
    <w:p w14:paraId="0EB0B0F5" w14:textId="77777777" w:rsidR="00F1085C" w:rsidRDefault="00F108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4B2A23"/>
    <w:multiLevelType w:val="multilevel"/>
    <w:tmpl w:val="D1600D1A"/>
    <w:styleLink w:val="a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ascii="Times New Roman" w:hAnsi="Times New Roman" w:hint="default"/>
        <w:color w:val="auto"/>
        <w:sz w:val="28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1">
    <w:nsid w:val="519A439F"/>
    <w:multiLevelType w:val="hybridMultilevel"/>
    <w:tmpl w:val="DC6E22F6"/>
    <w:lvl w:ilvl="0" w:tplc="7B026D6E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b/>
        <w:bCs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68932347"/>
    <w:multiLevelType w:val="hybridMultilevel"/>
    <w:tmpl w:val="DA0A7142"/>
    <w:lvl w:ilvl="0" w:tplc="ECAC2F9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8DA3B70"/>
    <w:multiLevelType w:val="hybridMultilevel"/>
    <w:tmpl w:val="2152B9EC"/>
    <w:lvl w:ilvl="0" w:tplc="0E04122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EAB74C1"/>
    <w:multiLevelType w:val="hybridMultilevel"/>
    <w:tmpl w:val="3FA63224"/>
    <w:lvl w:ilvl="0" w:tplc="7810612C">
      <w:start w:val="1"/>
      <w:numFmt w:val="bullet"/>
      <w:pStyle w:val="a0"/>
      <w:lvlText w:val=""/>
      <w:lvlJc w:val="left"/>
      <w:pPr>
        <w:tabs>
          <w:tab w:val="num" w:pos="0"/>
        </w:tabs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6EFF7D5E"/>
    <w:multiLevelType w:val="hybridMultilevel"/>
    <w:tmpl w:val="29540478"/>
    <w:lvl w:ilvl="0" w:tplc="EC785486">
      <w:start w:val="9"/>
      <w:numFmt w:val="decimal"/>
      <w:pStyle w:val="2"/>
      <w:lvlText w:val="%1."/>
      <w:lvlJc w:val="left"/>
      <w:pPr>
        <w:ind w:left="38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6">
    <w:nsid w:val="6FE02563"/>
    <w:multiLevelType w:val="hybridMultilevel"/>
    <w:tmpl w:val="0A387F30"/>
    <w:lvl w:ilvl="0" w:tplc="2EAE54B8">
      <w:start w:val="1"/>
      <w:numFmt w:val="decimal"/>
      <w:pStyle w:val="a1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2376C294">
      <w:start w:val="1"/>
      <w:numFmt w:val="decimal"/>
      <w:lvlText w:val="%2."/>
      <w:lvlJc w:val="left"/>
      <w:pPr>
        <w:tabs>
          <w:tab w:val="num" w:pos="2040"/>
        </w:tabs>
        <w:ind w:left="2040" w:hanging="960"/>
      </w:pPr>
      <w:rPr>
        <w:rFonts w:hint="default"/>
        <w:sz w:val="24"/>
      </w:rPr>
    </w:lvl>
    <w:lvl w:ilvl="2" w:tplc="4B904CD6">
      <w:start w:val="9"/>
      <w:numFmt w:val="upperRoman"/>
      <w:lvlText w:val="%3."/>
      <w:lvlJc w:val="left"/>
      <w:pPr>
        <w:ind w:left="2700" w:hanging="72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</w:num>
  <w:num w:numId="2">
    <w:abstractNumId w:val="6"/>
  </w:num>
  <w:num w:numId="3">
    <w:abstractNumId w:val="4"/>
  </w:num>
  <w:num w:numId="4">
    <w:abstractNumId w:val="5"/>
  </w:num>
  <w:num w:numId="5">
    <w:abstractNumId w:val="1"/>
  </w:num>
  <w:num w:numId="6">
    <w:abstractNumId w:val="0"/>
  </w:num>
  <w:num w:numId="7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4E97"/>
    <w:rsid w:val="0000543B"/>
    <w:rsid w:val="0000709A"/>
    <w:rsid w:val="000076FE"/>
    <w:rsid w:val="00010E67"/>
    <w:rsid w:val="000110B3"/>
    <w:rsid w:val="000129A8"/>
    <w:rsid w:val="00014510"/>
    <w:rsid w:val="00016A5F"/>
    <w:rsid w:val="00020604"/>
    <w:rsid w:val="000236D6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6547"/>
    <w:rsid w:val="00044A89"/>
    <w:rsid w:val="0004572C"/>
    <w:rsid w:val="0005053A"/>
    <w:rsid w:val="00051629"/>
    <w:rsid w:val="000554D0"/>
    <w:rsid w:val="00055A1D"/>
    <w:rsid w:val="0006468E"/>
    <w:rsid w:val="00065998"/>
    <w:rsid w:val="000672CB"/>
    <w:rsid w:val="0007090F"/>
    <w:rsid w:val="0007171F"/>
    <w:rsid w:val="00073C6E"/>
    <w:rsid w:val="00074D78"/>
    <w:rsid w:val="00074F06"/>
    <w:rsid w:val="00076CC3"/>
    <w:rsid w:val="0008158C"/>
    <w:rsid w:val="000837DB"/>
    <w:rsid w:val="00092B31"/>
    <w:rsid w:val="000932E6"/>
    <w:rsid w:val="0009580E"/>
    <w:rsid w:val="00095A5C"/>
    <w:rsid w:val="00095E52"/>
    <w:rsid w:val="000B0762"/>
    <w:rsid w:val="000B13E3"/>
    <w:rsid w:val="000B15EB"/>
    <w:rsid w:val="000B7C67"/>
    <w:rsid w:val="000C38B5"/>
    <w:rsid w:val="000D2526"/>
    <w:rsid w:val="000E2CBF"/>
    <w:rsid w:val="000E53D0"/>
    <w:rsid w:val="000E62B0"/>
    <w:rsid w:val="000E67F6"/>
    <w:rsid w:val="000F20C8"/>
    <w:rsid w:val="000F37A8"/>
    <w:rsid w:val="000F3ACC"/>
    <w:rsid w:val="000F4CF0"/>
    <w:rsid w:val="00100689"/>
    <w:rsid w:val="001034FC"/>
    <w:rsid w:val="00105AD2"/>
    <w:rsid w:val="00107714"/>
    <w:rsid w:val="00112EFA"/>
    <w:rsid w:val="00116E3B"/>
    <w:rsid w:val="001175A8"/>
    <w:rsid w:val="00125F86"/>
    <w:rsid w:val="0013103D"/>
    <w:rsid w:val="001379AF"/>
    <w:rsid w:val="001425D5"/>
    <w:rsid w:val="00154C69"/>
    <w:rsid w:val="00154F9F"/>
    <w:rsid w:val="00157E59"/>
    <w:rsid w:val="00167B26"/>
    <w:rsid w:val="00167E9F"/>
    <w:rsid w:val="001721D0"/>
    <w:rsid w:val="00177579"/>
    <w:rsid w:val="0018163E"/>
    <w:rsid w:val="00184754"/>
    <w:rsid w:val="00186E53"/>
    <w:rsid w:val="00190D5C"/>
    <w:rsid w:val="00191E29"/>
    <w:rsid w:val="00196B6E"/>
    <w:rsid w:val="00197A20"/>
    <w:rsid w:val="001A1EC1"/>
    <w:rsid w:val="001A3CB8"/>
    <w:rsid w:val="001B299D"/>
    <w:rsid w:val="001B5682"/>
    <w:rsid w:val="001C0F37"/>
    <w:rsid w:val="001C3A94"/>
    <w:rsid w:val="001C57AF"/>
    <w:rsid w:val="001D0958"/>
    <w:rsid w:val="001D166E"/>
    <w:rsid w:val="001D791C"/>
    <w:rsid w:val="001E4B03"/>
    <w:rsid w:val="001E7336"/>
    <w:rsid w:val="001F1F38"/>
    <w:rsid w:val="001F4379"/>
    <w:rsid w:val="002041FF"/>
    <w:rsid w:val="00204FC5"/>
    <w:rsid w:val="0020793D"/>
    <w:rsid w:val="00211D4D"/>
    <w:rsid w:val="00212566"/>
    <w:rsid w:val="00213DF4"/>
    <w:rsid w:val="002202A4"/>
    <w:rsid w:val="00226CD8"/>
    <w:rsid w:val="00230670"/>
    <w:rsid w:val="0023244B"/>
    <w:rsid w:val="00235D77"/>
    <w:rsid w:val="002411CF"/>
    <w:rsid w:val="0024174F"/>
    <w:rsid w:val="00242DA1"/>
    <w:rsid w:val="00246D2E"/>
    <w:rsid w:val="0024753D"/>
    <w:rsid w:val="0025163F"/>
    <w:rsid w:val="002533B1"/>
    <w:rsid w:val="002537B2"/>
    <w:rsid w:val="00254A20"/>
    <w:rsid w:val="002608B8"/>
    <w:rsid w:val="0026286E"/>
    <w:rsid w:val="00263C10"/>
    <w:rsid w:val="00263C9B"/>
    <w:rsid w:val="00266051"/>
    <w:rsid w:val="002667C3"/>
    <w:rsid w:val="00270571"/>
    <w:rsid w:val="00273E2B"/>
    <w:rsid w:val="00273FA0"/>
    <w:rsid w:val="0027664E"/>
    <w:rsid w:val="002827E5"/>
    <w:rsid w:val="002862D7"/>
    <w:rsid w:val="00286A74"/>
    <w:rsid w:val="00290DFE"/>
    <w:rsid w:val="002A3AD7"/>
    <w:rsid w:val="002A4A0C"/>
    <w:rsid w:val="002A6387"/>
    <w:rsid w:val="002B71F8"/>
    <w:rsid w:val="002C00D4"/>
    <w:rsid w:val="002C49A7"/>
    <w:rsid w:val="002C64E4"/>
    <w:rsid w:val="002C7206"/>
    <w:rsid w:val="002D6612"/>
    <w:rsid w:val="002D6781"/>
    <w:rsid w:val="002E18E7"/>
    <w:rsid w:val="002E6D1A"/>
    <w:rsid w:val="002F7E61"/>
    <w:rsid w:val="00302F02"/>
    <w:rsid w:val="00302F99"/>
    <w:rsid w:val="0030622A"/>
    <w:rsid w:val="003074F4"/>
    <w:rsid w:val="00313721"/>
    <w:rsid w:val="00322D88"/>
    <w:rsid w:val="00323F7A"/>
    <w:rsid w:val="00326563"/>
    <w:rsid w:val="00327A44"/>
    <w:rsid w:val="00330F5B"/>
    <w:rsid w:val="0033312E"/>
    <w:rsid w:val="003343C8"/>
    <w:rsid w:val="00341362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0E94"/>
    <w:rsid w:val="00374FB8"/>
    <w:rsid w:val="00385470"/>
    <w:rsid w:val="00386AC3"/>
    <w:rsid w:val="00386C24"/>
    <w:rsid w:val="00391975"/>
    <w:rsid w:val="00393243"/>
    <w:rsid w:val="00393A3A"/>
    <w:rsid w:val="00395201"/>
    <w:rsid w:val="0039545A"/>
    <w:rsid w:val="003963D9"/>
    <w:rsid w:val="003A55DE"/>
    <w:rsid w:val="003A56AF"/>
    <w:rsid w:val="003A78AD"/>
    <w:rsid w:val="003B017F"/>
    <w:rsid w:val="003B056D"/>
    <w:rsid w:val="003B55A3"/>
    <w:rsid w:val="003B7009"/>
    <w:rsid w:val="003B7523"/>
    <w:rsid w:val="003B78B7"/>
    <w:rsid w:val="003C55F5"/>
    <w:rsid w:val="003C57A3"/>
    <w:rsid w:val="003D1A1C"/>
    <w:rsid w:val="003D34F1"/>
    <w:rsid w:val="003D6A4D"/>
    <w:rsid w:val="003D7C01"/>
    <w:rsid w:val="003E659C"/>
    <w:rsid w:val="003F2ADC"/>
    <w:rsid w:val="003F3277"/>
    <w:rsid w:val="00413A47"/>
    <w:rsid w:val="00413E71"/>
    <w:rsid w:val="0041592E"/>
    <w:rsid w:val="0041766F"/>
    <w:rsid w:val="00421938"/>
    <w:rsid w:val="00421997"/>
    <w:rsid w:val="0043135B"/>
    <w:rsid w:val="004400C0"/>
    <w:rsid w:val="004433AE"/>
    <w:rsid w:val="00444153"/>
    <w:rsid w:val="00444337"/>
    <w:rsid w:val="004508D5"/>
    <w:rsid w:val="00451F9C"/>
    <w:rsid w:val="0045431E"/>
    <w:rsid w:val="00461F35"/>
    <w:rsid w:val="0046591F"/>
    <w:rsid w:val="00465FE2"/>
    <w:rsid w:val="00467B80"/>
    <w:rsid w:val="0048095F"/>
    <w:rsid w:val="0048490B"/>
    <w:rsid w:val="0048570D"/>
    <w:rsid w:val="00486E76"/>
    <w:rsid w:val="00492794"/>
    <w:rsid w:val="00492C5A"/>
    <w:rsid w:val="00493B92"/>
    <w:rsid w:val="004956C7"/>
    <w:rsid w:val="00496C5F"/>
    <w:rsid w:val="004A1A42"/>
    <w:rsid w:val="004A1A56"/>
    <w:rsid w:val="004A5420"/>
    <w:rsid w:val="004B0EF5"/>
    <w:rsid w:val="004B3C31"/>
    <w:rsid w:val="004B68E5"/>
    <w:rsid w:val="004C1F99"/>
    <w:rsid w:val="004C2ACD"/>
    <w:rsid w:val="004C7359"/>
    <w:rsid w:val="004D1D49"/>
    <w:rsid w:val="004D4FD3"/>
    <w:rsid w:val="004D545D"/>
    <w:rsid w:val="004D6BC5"/>
    <w:rsid w:val="004E1C07"/>
    <w:rsid w:val="004E276B"/>
    <w:rsid w:val="004E3A33"/>
    <w:rsid w:val="004E76CC"/>
    <w:rsid w:val="004E7EC3"/>
    <w:rsid w:val="004F37B0"/>
    <w:rsid w:val="004F6131"/>
    <w:rsid w:val="004F6A23"/>
    <w:rsid w:val="00513CBC"/>
    <w:rsid w:val="005215E4"/>
    <w:rsid w:val="00523F1B"/>
    <w:rsid w:val="005322C4"/>
    <w:rsid w:val="00537BE1"/>
    <w:rsid w:val="00553BD7"/>
    <w:rsid w:val="005552BE"/>
    <w:rsid w:val="00565BD3"/>
    <w:rsid w:val="005667D2"/>
    <w:rsid w:val="00566F80"/>
    <w:rsid w:val="005670D5"/>
    <w:rsid w:val="00577343"/>
    <w:rsid w:val="005778B7"/>
    <w:rsid w:val="005830C2"/>
    <w:rsid w:val="005870D8"/>
    <w:rsid w:val="005914B5"/>
    <w:rsid w:val="00591688"/>
    <w:rsid w:val="0059264C"/>
    <w:rsid w:val="005929DE"/>
    <w:rsid w:val="00596364"/>
    <w:rsid w:val="00597CBD"/>
    <w:rsid w:val="005A193F"/>
    <w:rsid w:val="005A1F9F"/>
    <w:rsid w:val="005A6FFF"/>
    <w:rsid w:val="005A7B64"/>
    <w:rsid w:val="005B4668"/>
    <w:rsid w:val="005C23E7"/>
    <w:rsid w:val="005D2347"/>
    <w:rsid w:val="005D2EA2"/>
    <w:rsid w:val="005D57E5"/>
    <w:rsid w:val="005F18D8"/>
    <w:rsid w:val="005F379E"/>
    <w:rsid w:val="005F3ACE"/>
    <w:rsid w:val="005F680E"/>
    <w:rsid w:val="00606485"/>
    <w:rsid w:val="00607C9C"/>
    <w:rsid w:val="00610955"/>
    <w:rsid w:val="00614C7A"/>
    <w:rsid w:val="00615C04"/>
    <w:rsid w:val="00620A29"/>
    <w:rsid w:val="00622BE2"/>
    <w:rsid w:val="00623A3C"/>
    <w:rsid w:val="00623D58"/>
    <w:rsid w:val="0062730C"/>
    <w:rsid w:val="006304CE"/>
    <w:rsid w:val="00631A21"/>
    <w:rsid w:val="00643104"/>
    <w:rsid w:val="0065154D"/>
    <w:rsid w:val="00651839"/>
    <w:rsid w:val="00653455"/>
    <w:rsid w:val="006537D4"/>
    <w:rsid w:val="00655BD2"/>
    <w:rsid w:val="00655D10"/>
    <w:rsid w:val="0066147F"/>
    <w:rsid w:val="006654BC"/>
    <w:rsid w:val="00672FCE"/>
    <w:rsid w:val="006730B9"/>
    <w:rsid w:val="00675218"/>
    <w:rsid w:val="006757D1"/>
    <w:rsid w:val="00687544"/>
    <w:rsid w:val="006923E0"/>
    <w:rsid w:val="00692EEE"/>
    <w:rsid w:val="006936F8"/>
    <w:rsid w:val="00694283"/>
    <w:rsid w:val="00694B03"/>
    <w:rsid w:val="00696AD4"/>
    <w:rsid w:val="00697E72"/>
    <w:rsid w:val="006A633E"/>
    <w:rsid w:val="006A75DF"/>
    <w:rsid w:val="006B35D1"/>
    <w:rsid w:val="006B4C1C"/>
    <w:rsid w:val="006C0F33"/>
    <w:rsid w:val="006C555F"/>
    <w:rsid w:val="006C64F7"/>
    <w:rsid w:val="006D200F"/>
    <w:rsid w:val="006D383C"/>
    <w:rsid w:val="006E42A5"/>
    <w:rsid w:val="006E757C"/>
    <w:rsid w:val="006F06F0"/>
    <w:rsid w:val="006F475A"/>
    <w:rsid w:val="00700BCD"/>
    <w:rsid w:val="00701A83"/>
    <w:rsid w:val="007064C3"/>
    <w:rsid w:val="007118D4"/>
    <w:rsid w:val="00712AFB"/>
    <w:rsid w:val="00712F1D"/>
    <w:rsid w:val="007161EF"/>
    <w:rsid w:val="00716638"/>
    <w:rsid w:val="007216F5"/>
    <w:rsid w:val="00725C03"/>
    <w:rsid w:val="00731118"/>
    <w:rsid w:val="00732C3D"/>
    <w:rsid w:val="00733C44"/>
    <w:rsid w:val="00734943"/>
    <w:rsid w:val="0074398B"/>
    <w:rsid w:val="007471B9"/>
    <w:rsid w:val="007478B1"/>
    <w:rsid w:val="007532D9"/>
    <w:rsid w:val="00755CDB"/>
    <w:rsid w:val="007573DF"/>
    <w:rsid w:val="00757C71"/>
    <w:rsid w:val="00761E97"/>
    <w:rsid w:val="00765570"/>
    <w:rsid w:val="007714DD"/>
    <w:rsid w:val="00777425"/>
    <w:rsid w:val="007800A6"/>
    <w:rsid w:val="007828F4"/>
    <w:rsid w:val="0078612D"/>
    <w:rsid w:val="0078657E"/>
    <w:rsid w:val="0079131D"/>
    <w:rsid w:val="007A4420"/>
    <w:rsid w:val="007A5D8E"/>
    <w:rsid w:val="007A6AFE"/>
    <w:rsid w:val="007A6DC6"/>
    <w:rsid w:val="007B266B"/>
    <w:rsid w:val="007B2FAB"/>
    <w:rsid w:val="007B3CAE"/>
    <w:rsid w:val="007B4C13"/>
    <w:rsid w:val="007B66C9"/>
    <w:rsid w:val="007C0F25"/>
    <w:rsid w:val="007C0FF5"/>
    <w:rsid w:val="007C1536"/>
    <w:rsid w:val="007C2080"/>
    <w:rsid w:val="007C2798"/>
    <w:rsid w:val="007C54FC"/>
    <w:rsid w:val="007C78BF"/>
    <w:rsid w:val="007D7493"/>
    <w:rsid w:val="007E0E7E"/>
    <w:rsid w:val="007F107D"/>
    <w:rsid w:val="007F2B0D"/>
    <w:rsid w:val="007F38AC"/>
    <w:rsid w:val="008007A0"/>
    <w:rsid w:val="0080287F"/>
    <w:rsid w:val="0080675D"/>
    <w:rsid w:val="00811E91"/>
    <w:rsid w:val="00813494"/>
    <w:rsid w:val="008213C3"/>
    <w:rsid w:val="00824083"/>
    <w:rsid w:val="00834E16"/>
    <w:rsid w:val="00841260"/>
    <w:rsid w:val="008466F3"/>
    <w:rsid w:val="008528FF"/>
    <w:rsid w:val="00853B1D"/>
    <w:rsid w:val="0085645E"/>
    <w:rsid w:val="008566DC"/>
    <w:rsid w:val="0085726F"/>
    <w:rsid w:val="00862587"/>
    <w:rsid w:val="0086281F"/>
    <w:rsid w:val="00866C20"/>
    <w:rsid w:val="00867CC8"/>
    <w:rsid w:val="00870514"/>
    <w:rsid w:val="00873AA8"/>
    <w:rsid w:val="0087411B"/>
    <w:rsid w:val="00875F23"/>
    <w:rsid w:val="00876469"/>
    <w:rsid w:val="00880353"/>
    <w:rsid w:val="00885C4D"/>
    <w:rsid w:val="00886863"/>
    <w:rsid w:val="00887074"/>
    <w:rsid w:val="00893813"/>
    <w:rsid w:val="00894BF5"/>
    <w:rsid w:val="00894C32"/>
    <w:rsid w:val="0089680D"/>
    <w:rsid w:val="00896838"/>
    <w:rsid w:val="008A6518"/>
    <w:rsid w:val="008B1EB0"/>
    <w:rsid w:val="008B43A4"/>
    <w:rsid w:val="008B51CC"/>
    <w:rsid w:val="008B794B"/>
    <w:rsid w:val="008B7C72"/>
    <w:rsid w:val="008C0656"/>
    <w:rsid w:val="008C1A40"/>
    <w:rsid w:val="008C27B5"/>
    <w:rsid w:val="008C4BFD"/>
    <w:rsid w:val="008C51CC"/>
    <w:rsid w:val="008C6A79"/>
    <w:rsid w:val="008C711E"/>
    <w:rsid w:val="008D073B"/>
    <w:rsid w:val="008D0EC8"/>
    <w:rsid w:val="008D7DED"/>
    <w:rsid w:val="008E1B80"/>
    <w:rsid w:val="008E3658"/>
    <w:rsid w:val="008F5218"/>
    <w:rsid w:val="00902E4C"/>
    <w:rsid w:val="009064FC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37F9B"/>
    <w:rsid w:val="00942438"/>
    <w:rsid w:val="00943F86"/>
    <w:rsid w:val="00946145"/>
    <w:rsid w:val="00953799"/>
    <w:rsid w:val="00955C1B"/>
    <w:rsid w:val="00955EBC"/>
    <w:rsid w:val="00957A42"/>
    <w:rsid w:val="00957F2E"/>
    <w:rsid w:val="009605D6"/>
    <w:rsid w:val="0096262B"/>
    <w:rsid w:val="00963360"/>
    <w:rsid w:val="00965DD8"/>
    <w:rsid w:val="00970365"/>
    <w:rsid w:val="00970539"/>
    <w:rsid w:val="00974024"/>
    <w:rsid w:val="00975BC5"/>
    <w:rsid w:val="00980BC7"/>
    <w:rsid w:val="00980F37"/>
    <w:rsid w:val="00983828"/>
    <w:rsid w:val="00983FF7"/>
    <w:rsid w:val="00984BE2"/>
    <w:rsid w:val="00990D13"/>
    <w:rsid w:val="00993CDC"/>
    <w:rsid w:val="00993D42"/>
    <w:rsid w:val="009946A0"/>
    <w:rsid w:val="009A2820"/>
    <w:rsid w:val="009A7849"/>
    <w:rsid w:val="009B001B"/>
    <w:rsid w:val="009B3E78"/>
    <w:rsid w:val="009C1BC7"/>
    <w:rsid w:val="009C33BD"/>
    <w:rsid w:val="009C653D"/>
    <w:rsid w:val="009C7B0E"/>
    <w:rsid w:val="009D0650"/>
    <w:rsid w:val="009D38BE"/>
    <w:rsid w:val="009D4C7D"/>
    <w:rsid w:val="009E1896"/>
    <w:rsid w:val="009E1DA0"/>
    <w:rsid w:val="009F021B"/>
    <w:rsid w:val="009F1E9E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16EB7"/>
    <w:rsid w:val="00A24390"/>
    <w:rsid w:val="00A24995"/>
    <w:rsid w:val="00A304BA"/>
    <w:rsid w:val="00A30E30"/>
    <w:rsid w:val="00A34B28"/>
    <w:rsid w:val="00A35C97"/>
    <w:rsid w:val="00A35D51"/>
    <w:rsid w:val="00A41161"/>
    <w:rsid w:val="00A4190F"/>
    <w:rsid w:val="00A437C4"/>
    <w:rsid w:val="00A441F5"/>
    <w:rsid w:val="00A44A0A"/>
    <w:rsid w:val="00A53D8D"/>
    <w:rsid w:val="00A54E58"/>
    <w:rsid w:val="00A571BC"/>
    <w:rsid w:val="00A57AFF"/>
    <w:rsid w:val="00A61060"/>
    <w:rsid w:val="00A61AD4"/>
    <w:rsid w:val="00A620EA"/>
    <w:rsid w:val="00A71DB0"/>
    <w:rsid w:val="00A720FA"/>
    <w:rsid w:val="00A7448B"/>
    <w:rsid w:val="00A8071A"/>
    <w:rsid w:val="00A812D4"/>
    <w:rsid w:val="00A87BEF"/>
    <w:rsid w:val="00A90453"/>
    <w:rsid w:val="00A91644"/>
    <w:rsid w:val="00A92081"/>
    <w:rsid w:val="00A951EF"/>
    <w:rsid w:val="00A96872"/>
    <w:rsid w:val="00AA06F2"/>
    <w:rsid w:val="00AA34A3"/>
    <w:rsid w:val="00AB0BC1"/>
    <w:rsid w:val="00AB476A"/>
    <w:rsid w:val="00AB7123"/>
    <w:rsid w:val="00AB747F"/>
    <w:rsid w:val="00AC0A07"/>
    <w:rsid w:val="00AC49D6"/>
    <w:rsid w:val="00AD504B"/>
    <w:rsid w:val="00AD5191"/>
    <w:rsid w:val="00AD7A1E"/>
    <w:rsid w:val="00AD7D62"/>
    <w:rsid w:val="00AE3BA5"/>
    <w:rsid w:val="00AE3D37"/>
    <w:rsid w:val="00AE4DC4"/>
    <w:rsid w:val="00AE62F2"/>
    <w:rsid w:val="00AE759F"/>
    <w:rsid w:val="00AF00E3"/>
    <w:rsid w:val="00AF1BAC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37FBF"/>
    <w:rsid w:val="00B4213D"/>
    <w:rsid w:val="00B4240E"/>
    <w:rsid w:val="00B47126"/>
    <w:rsid w:val="00B52070"/>
    <w:rsid w:val="00B622F6"/>
    <w:rsid w:val="00B62CB4"/>
    <w:rsid w:val="00B64B2F"/>
    <w:rsid w:val="00B668F1"/>
    <w:rsid w:val="00B75BB3"/>
    <w:rsid w:val="00B83AB3"/>
    <w:rsid w:val="00B85801"/>
    <w:rsid w:val="00B90C40"/>
    <w:rsid w:val="00B93FD5"/>
    <w:rsid w:val="00B96F84"/>
    <w:rsid w:val="00BA0155"/>
    <w:rsid w:val="00BA081C"/>
    <w:rsid w:val="00BA140C"/>
    <w:rsid w:val="00BA2268"/>
    <w:rsid w:val="00BA63D9"/>
    <w:rsid w:val="00BB128B"/>
    <w:rsid w:val="00BB2EE5"/>
    <w:rsid w:val="00BB307C"/>
    <w:rsid w:val="00BB7513"/>
    <w:rsid w:val="00BB7EA3"/>
    <w:rsid w:val="00BC05BC"/>
    <w:rsid w:val="00BC0EC3"/>
    <w:rsid w:val="00BC40B9"/>
    <w:rsid w:val="00BC490B"/>
    <w:rsid w:val="00BC63CC"/>
    <w:rsid w:val="00BC69D5"/>
    <w:rsid w:val="00BC6E7B"/>
    <w:rsid w:val="00BE27EF"/>
    <w:rsid w:val="00BE2DCE"/>
    <w:rsid w:val="00BE54F5"/>
    <w:rsid w:val="00BE6FAC"/>
    <w:rsid w:val="00BE7708"/>
    <w:rsid w:val="00BF0DB6"/>
    <w:rsid w:val="00BF0EDB"/>
    <w:rsid w:val="00BF1157"/>
    <w:rsid w:val="00BF2E90"/>
    <w:rsid w:val="00BF6E37"/>
    <w:rsid w:val="00C03EFD"/>
    <w:rsid w:val="00C05879"/>
    <w:rsid w:val="00C064E7"/>
    <w:rsid w:val="00C0727B"/>
    <w:rsid w:val="00C111CE"/>
    <w:rsid w:val="00C12A1B"/>
    <w:rsid w:val="00C269FA"/>
    <w:rsid w:val="00C26D84"/>
    <w:rsid w:val="00C31F2E"/>
    <w:rsid w:val="00C42919"/>
    <w:rsid w:val="00C42E14"/>
    <w:rsid w:val="00C43A01"/>
    <w:rsid w:val="00C5044A"/>
    <w:rsid w:val="00C63030"/>
    <w:rsid w:val="00C66A4D"/>
    <w:rsid w:val="00C72707"/>
    <w:rsid w:val="00C804FD"/>
    <w:rsid w:val="00C83073"/>
    <w:rsid w:val="00C933AA"/>
    <w:rsid w:val="00C942CB"/>
    <w:rsid w:val="00CA43FA"/>
    <w:rsid w:val="00CA7E9E"/>
    <w:rsid w:val="00CB2A12"/>
    <w:rsid w:val="00CB379B"/>
    <w:rsid w:val="00CB612B"/>
    <w:rsid w:val="00CB7EB4"/>
    <w:rsid w:val="00CC31AB"/>
    <w:rsid w:val="00CC5879"/>
    <w:rsid w:val="00CC63E4"/>
    <w:rsid w:val="00CD00A5"/>
    <w:rsid w:val="00CD0B3A"/>
    <w:rsid w:val="00CD0FB5"/>
    <w:rsid w:val="00CD1AF6"/>
    <w:rsid w:val="00CD4207"/>
    <w:rsid w:val="00CD5591"/>
    <w:rsid w:val="00CE142F"/>
    <w:rsid w:val="00CF6862"/>
    <w:rsid w:val="00D00C7A"/>
    <w:rsid w:val="00D027A1"/>
    <w:rsid w:val="00D04852"/>
    <w:rsid w:val="00D05B68"/>
    <w:rsid w:val="00D0600C"/>
    <w:rsid w:val="00D07553"/>
    <w:rsid w:val="00D12B1D"/>
    <w:rsid w:val="00D202EF"/>
    <w:rsid w:val="00D20ECA"/>
    <w:rsid w:val="00D2525A"/>
    <w:rsid w:val="00D336F7"/>
    <w:rsid w:val="00D33ED5"/>
    <w:rsid w:val="00D34390"/>
    <w:rsid w:val="00D3508A"/>
    <w:rsid w:val="00D35975"/>
    <w:rsid w:val="00D362E1"/>
    <w:rsid w:val="00D377BC"/>
    <w:rsid w:val="00D432A2"/>
    <w:rsid w:val="00D45864"/>
    <w:rsid w:val="00D47556"/>
    <w:rsid w:val="00D47E5B"/>
    <w:rsid w:val="00D519E8"/>
    <w:rsid w:val="00D51B63"/>
    <w:rsid w:val="00D621E8"/>
    <w:rsid w:val="00D709A8"/>
    <w:rsid w:val="00D72BD1"/>
    <w:rsid w:val="00D75013"/>
    <w:rsid w:val="00D84A72"/>
    <w:rsid w:val="00D868E5"/>
    <w:rsid w:val="00D93596"/>
    <w:rsid w:val="00D95D83"/>
    <w:rsid w:val="00D97FD3"/>
    <w:rsid w:val="00DA0899"/>
    <w:rsid w:val="00DA0C8A"/>
    <w:rsid w:val="00DA14AD"/>
    <w:rsid w:val="00DA4C94"/>
    <w:rsid w:val="00DA5045"/>
    <w:rsid w:val="00DB0530"/>
    <w:rsid w:val="00DB2155"/>
    <w:rsid w:val="00DB497F"/>
    <w:rsid w:val="00DB5095"/>
    <w:rsid w:val="00DC2889"/>
    <w:rsid w:val="00DC2ABE"/>
    <w:rsid w:val="00DC2F0A"/>
    <w:rsid w:val="00DC363C"/>
    <w:rsid w:val="00DD1412"/>
    <w:rsid w:val="00DD1753"/>
    <w:rsid w:val="00DD3997"/>
    <w:rsid w:val="00DD69AA"/>
    <w:rsid w:val="00DE2C90"/>
    <w:rsid w:val="00DE4210"/>
    <w:rsid w:val="00DE42C5"/>
    <w:rsid w:val="00DE64F5"/>
    <w:rsid w:val="00DF1BB7"/>
    <w:rsid w:val="00DF295C"/>
    <w:rsid w:val="00DF5B9C"/>
    <w:rsid w:val="00DF6777"/>
    <w:rsid w:val="00E02C38"/>
    <w:rsid w:val="00E03976"/>
    <w:rsid w:val="00E05893"/>
    <w:rsid w:val="00E064D6"/>
    <w:rsid w:val="00E069B8"/>
    <w:rsid w:val="00E06C24"/>
    <w:rsid w:val="00E1039B"/>
    <w:rsid w:val="00E200A5"/>
    <w:rsid w:val="00E26C47"/>
    <w:rsid w:val="00E311E1"/>
    <w:rsid w:val="00E36161"/>
    <w:rsid w:val="00E378A8"/>
    <w:rsid w:val="00E4017C"/>
    <w:rsid w:val="00E515DE"/>
    <w:rsid w:val="00E52D15"/>
    <w:rsid w:val="00E5440F"/>
    <w:rsid w:val="00E64908"/>
    <w:rsid w:val="00E6641A"/>
    <w:rsid w:val="00E67883"/>
    <w:rsid w:val="00E71C01"/>
    <w:rsid w:val="00E72CBA"/>
    <w:rsid w:val="00E73559"/>
    <w:rsid w:val="00E814DB"/>
    <w:rsid w:val="00E91B58"/>
    <w:rsid w:val="00E91E6D"/>
    <w:rsid w:val="00E93486"/>
    <w:rsid w:val="00E93F59"/>
    <w:rsid w:val="00E952B3"/>
    <w:rsid w:val="00E95634"/>
    <w:rsid w:val="00E96734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E6FCD"/>
    <w:rsid w:val="00F1085C"/>
    <w:rsid w:val="00F158F0"/>
    <w:rsid w:val="00F169FE"/>
    <w:rsid w:val="00F16A4B"/>
    <w:rsid w:val="00F22739"/>
    <w:rsid w:val="00F3007D"/>
    <w:rsid w:val="00F303E7"/>
    <w:rsid w:val="00F30C28"/>
    <w:rsid w:val="00F415FE"/>
    <w:rsid w:val="00F45DB6"/>
    <w:rsid w:val="00F47893"/>
    <w:rsid w:val="00F5232D"/>
    <w:rsid w:val="00F52E4B"/>
    <w:rsid w:val="00F54D6D"/>
    <w:rsid w:val="00F64D4A"/>
    <w:rsid w:val="00F6662E"/>
    <w:rsid w:val="00F725B2"/>
    <w:rsid w:val="00F765F9"/>
    <w:rsid w:val="00F848B2"/>
    <w:rsid w:val="00F85BAC"/>
    <w:rsid w:val="00F90EE2"/>
    <w:rsid w:val="00F91D38"/>
    <w:rsid w:val="00F92094"/>
    <w:rsid w:val="00F959E2"/>
    <w:rsid w:val="00FA41CD"/>
    <w:rsid w:val="00FA53BB"/>
    <w:rsid w:val="00FA69B6"/>
    <w:rsid w:val="00FB1416"/>
    <w:rsid w:val="00FB6082"/>
    <w:rsid w:val="00FC08E7"/>
    <w:rsid w:val="00FC1ED5"/>
    <w:rsid w:val="00FC4461"/>
    <w:rsid w:val="00FC61D3"/>
    <w:rsid w:val="00FC76DD"/>
    <w:rsid w:val="00FD6E8F"/>
    <w:rsid w:val="00FD756E"/>
    <w:rsid w:val="00FE210B"/>
    <w:rsid w:val="00FE6B29"/>
    <w:rsid w:val="00FF10DC"/>
    <w:rsid w:val="00FF618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1E2BB53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2A3AD7"/>
  </w:style>
  <w:style w:type="paragraph" w:styleId="10">
    <w:name w:val="heading 1"/>
    <w:basedOn w:val="a2"/>
    <w:next w:val="a2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0">
    <w:name w:val="heading 2"/>
    <w:basedOn w:val="a2"/>
    <w:next w:val="a2"/>
    <w:link w:val="21"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2"/>
    <w:next w:val="a2"/>
    <w:link w:val="30"/>
    <w:qFormat/>
    <w:rsid w:val="00A44A0A"/>
    <w:pPr>
      <w:keepNext/>
      <w:shd w:val="clear" w:color="auto" w:fill="FFFFFF"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color w:val="000000"/>
      <w:sz w:val="32"/>
      <w:szCs w:val="28"/>
      <w:lang w:val="x-none"/>
    </w:rPr>
  </w:style>
  <w:style w:type="paragraph" w:styleId="4">
    <w:name w:val="heading 4"/>
    <w:basedOn w:val="a2"/>
    <w:next w:val="a2"/>
    <w:link w:val="40"/>
    <w:qFormat/>
    <w:rsid w:val="00A44A0A"/>
    <w:pPr>
      <w:keepNext/>
      <w:widowControl w:val="0"/>
      <w:spacing w:after="0" w:line="240" w:lineRule="auto"/>
      <w:ind w:firstLine="709"/>
      <w:outlineLvl w:val="3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5">
    <w:name w:val="heading 5"/>
    <w:basedOn w:val="a2"/>
    <w:next w:val="a2"/>
    <w:link w:val="50"/>
    <w:qFormat/>
    <w:rsid w:val="00A44A0A"/>
    <w:pPr>
      <w:keepNext/>
      <w:widowControl w:val="0"/>
      <w:shd w:val="clear" w:color="auto" w:fill="FFFFFF"/>
      <w:spacing w:after="0" w:line="240" w:lineRule="auto"/>
      <w:outlineLvl w:val="4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6">
    <w:name w:val="heading 6"/>
    <w:basedOn w:val="a2"/>
    <w:next w:val="a2"/>
    <w:link w:val="60"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2"/>
    <w:next w:val="a2"/>
    <w:link w:val="70"/>
    <w:qFormat/>
    <w:rsid w:val="00A44A0A"/>
    <w:pPr>
      <w:keepNext/>
      <w:widowControl w:val="0"/>
      <w:shd w:val="clear" w:color="auto" w:fill="FFFFFF"/>
      <w:spacing w:after="0" w:line="240" w:lineRule="auto"/>
      <w:outlineLvl w:val="6"/>
    </w:pPr>
    <w:rPr>
      <w:rFonts w:ascii="Times New Roman" w:eastAsia="Times New Roman" w:hAnsi="Times New Roman" w:cs="Times New Roman"/>
      <w:color w:val="000000"/>
      <w:sz w:val="28"/>
      <w:szCs w:val="28"/>
      <w:lang w:val="x-none"/>
    </w:rPr>
  </w:style>
  <w:style w:type="paragraph" w:styleId="8">
    <w:name w:val="heading 8"/>
    <w:basedOn w:val="a2"/>
    <w:next w:val="a2"/>
    <w:link w:val="80"/>
    <w:qFormat/>
    <w:rsid w:val="00A44A0A"/>
    <w:pPr>
      <w:keepNext/>
      <w:spacing w:after="0" w:line="240" w:lineRule="auto"/>
      <w:ind w:firstLine="720"/>
      <w:jc w:val="both"/>
      <w:outlineLvl w:val="7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9">
    <w:name w:val="heading 9"/>
    <w:basedOn w:val="a2"/>
    <w:next w:val="a2"/>
    <w:link w:val="90"/>
    <w:qFormat/>
    <w:rsid w:val="00A44A0A"/>
    <w:pPr>
      <w:keepNext/>
      <w:spacing w:after="0" w:line="240" w:lineRule="auto"/>
      <w:ind w:firstLine="540"/>
      <w:jc w:val="both"/>
      <w:outlineLvl w:val="8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styleId="a6">
    <w:name w:val="List Paragraph"/>
    <w:basedOn w:val="a2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3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7">
    <w:name w:val="Table Grid"/>
    <w:basedOn w:val="a4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2"/>
    <w:link w:val="a9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a">
    <w:name w:val="Body Text"/>
    <w:basedOn w:val="a2"/>
    <w:link w:val="ab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b">
    <w:name w:val="Основной текст Знак"/>
    <w:basedOn w:val="a3"/>
    <w:link w:val="aa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c">
    <w:name w:val="footer"/>
    <w:basedOn w:val="a2"/>
    <w:link w:val="ad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d">
    <w:name w:val="Нижний колонтитул Знак"/>
    <w:basedOn w:val="a3"/>
    <w:link w:val="ac"/>
    <w:uiPriority w:val="99"/>
    <w:rsid w:val="00230670"/>
    <w:rPr>
      <w:rFonts w:eastAsiaTheme="minorHAnsi"/>
      <w:lang w:eastAsia="en-US"/>
    </w:rPr>
  </w:style>
  <w:style w:type="character" w:styleId="ae">
    <w:name w:val="Hyperlink"/>
    <w:uiPriority w:val="99"/>
    <w:rsid w:val="00230670"/>
    <w:rPr>
      <w:color w:val="0000FF"/>
      <w:u w:val="single"/>
    </w:rPr>
  </w:style>
  <w:style w:type="paragraph" w:styleId="af">
    <w:name w:val="Body Text Indent"/>
    <w:basedOn w:val="a2"/>
    <w:link w:val="af0"/>
    <w:uiPriority w:val="99"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f0">
    <w:name w:val="Основной текст с отступом Знак"/>
    <w:basedOn w:val="a3"/>
    <w:link w:val="af"/>
    <w:uiPriority w:val="99"/>
    <w:rsid w:val="00230670"/>
    <w:rPr>
      <w:rFonts w:eastAsiaTheme="minorHAnsi"/>
      <w:lang w:eastAsia="en-US"/>
    </w:rPr>
  </w:style>
  <w:style w:type="character" w:styleId="af1">
    <w:name w:val="Strong"/>
    <w:qFormat/>
    <w:rsid w:val="00230670"/>
    <w:rPr>
      <w:b/>
      <w:bCs/>
    </w:rPr>
  </w:style>
  <w:style w:type="character" w:customStyle="1" w:styleId="22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2"/>
    <w:link w:val="22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2">
    <w:name w:val="Normal (Web)"/>
    <w:basedOn w:val="a2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3">
    <w:name w:val="TOC Heading"/>
    <w:basedOn w:val="10"/>
    <w:next w:val="a2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2"/>
    <w:next w:val="a2"/>
    <w:autoRedefine/>
    <w:uiPriority w:val="39"/>
    <w:unhideWhenUsed/>
    <w:rsid w:val="00957A42"/>
    <w:pPr>
      <w:numPr>
        <w:numId w:val="1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4">
    <w:name w:val="Balloon Text"/>
    <w:basedOn w:val="a2"/>
    <w:link w:val="af5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3"/>
    <w:link w:val="af4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1">
    <w:name w:val="Основной текст (4)_"/>
    <w:link w:val="42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2">
    <w:name w:val="Основной текст (4)"/>
    <w:basedOn w:val="a2"/>
    <w:link w:val="41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2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2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1">
    <w:name w:val="Основной текст3"/>
    <w:basedOn w:val="a2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3">
    <w:name w:val="Заголовок №2_"/>
    <w:link w:val="24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4">
    <w:name w:val="Заголовок №2"/>
    <w:basedOn w:val="a2"/>
    <w:link w:val="23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1">
    <w:name w:val="Заголовок 2 Знак"/>
    <w:basedOn w:val="a3"/>
    <w:link w:val="20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6">
    <w:name w:val="header"/>
    <w:basedOn w:val="a2"/>
    <w:link w:val="af7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3"/>
    <w:link w:val="af6"/>
    <w:uiPriority w:val="99"/>
    <w:rsid w:val="00975BC5"/>
  </w:style>
  <w:style w:type="character" w:customStyle="1" w:styleId="25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2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6">
    <w:name w:val="Body Text Indent 2"/>
    <w:basedOn w:val="a2"/>
    <w:link w:val="27"/>
    <w:semiHidden/>
    <w:unhideWhenUsed/>
    <w:rsid w:val="007118D4"/>
    <w:pPr>
      <w:spacing w:after="120" w:line="480" w:lineRule="auto"/>
      <w:ind w:left="283"/>
    </w:pPr>
  </w:style>
  <w:style w:type="character" w:customStyle="1" w:styleId="27">
    <w:name w:val="Основной текст с отступом 2 Знак"/>
    <w:basedOn w:val="a3"/>
    <w:link w:val="26"/>
    <w:semiHidden/>
    <w:rsid w:val="007118D4"/>
  </w:style>
  <w:style w:type="character" w:styleId="af8">
    <w:name w:val="Emphasis"/>
    <w:basedOn w:val="a3"/>
    <w:uiPriority w:val="20"/>
    <w:qFormat/>
    <w:rsid w:val="003B7523"/>
    <w:rPr>
      <w:i/>
      <w:iCs/>
    </w:rPr>
  </w:style>
  <w:style w:type="paragraph" w:customStyle="1" w:styleId="txclri">
    <w:name w:val="txclri"/>
    <w:basedOn w:val="a2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2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2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2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2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3"/>
    <w:rsid w:val="00A91644"/>
  </w:style>
  <w:style w:type="character" w:customStyle="1" w:styleId="60">
    <w:name w:val="Заголовок 6 Знак"/>
    <w:basedOn w:val="a3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2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2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2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30">
    <w:name w:val="Заголовок 3 Знак"/>
    <w:basedOn w:val="a3"/>
    <w:link w:val="3"/>
    <w:rsid w:val="00A44A0A"/>
    <w:rPr>
      <w:rFonts w:ascii="Times New Roman" w:eastAsia="Times New Roman" w:hAnsi="Times New Roman" w:cs="Times New Roman"/>
      <w:color w:val="000000"/>
      <w:sz w:val="32"/>
      <w:szCs w:val="28"/>
      <w:shd w:val="clear" w:color="auto" w:fill="FFFFFF"/>
      <w:lang w:val="x-none"/>
    </w:rPr>
  </w:style>
  <w:style w:type="character" w:customStyle="1" w:styleId="40">
    <w:name w:val="Заголовок 4 Знак"/>
    <w:basedOn w:val="a3"/>
    <w:link w:val="4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50">
    <w:name w:val="Заголовок 5 Знак"/>
    <w:basedOn w:val="a3"/>
    <w:link w:val="5"/>
    <w:rsid w:val="00A44A0A"/>
    <w:rPr>
      <w:rFonts w:ascii="Times New Roman" w:eastAsia="Times New Roman" w:hAnsi="Times New Roman" w:cs="Times New Roman"/>
      <w:b/>
      <w:bCs/>
      <w:sz w:val="28"/>
      <w:szCs w:val="24"/>
      <w:shd w:val="clear" w:color="auto" w:fill="FFFFFF"/>
      <w:lang w:val="x-none"/>
    </w:rPr>
  </w:style>
  <w:style w:type="character" w:customStyle="1" w:styleId="70">
    <w:name w:val="Заголовок 7 Знак"/>
    <w:basedOn w:val="a3"/>
    <w:link w:val="7"/>
    <w:rsid w:val="00A44A0A"/>
    <w:rPr>
      <w:rFonts w:ascii="Times New Roman" w:eastAsia="Times New Roman" w:hAnsi="Times New Roman" w:cs="Times New Roman"/>
      <w:color w:val="000000"/>
      <w:sz w:val="28"/>
      <w:szCs w:val="28"/>
      <w:shd w:val="clear" w:color="auto" w:fill="FFFFFF"/>
      <w:lang w:val="x-none"/>
    </w:rPr>
  </w:style>
  <w:style w:type="character" w:customStyle="1" w:styleId="80">
    <w:name w:val="Заголовок 8 Знак"/>
    <w:basedOn w:val="a3"/>
    <w:link w:val="8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90">
    <w:name w:val="Заголовок 9 Знак"/>
    <w:basedOn w:val="a3"/>
    <w:link w:val="9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numbering" w:customStyle="1" w:styleId="14">
    <w:name w:val="Нет списка1"/>
    <w:next w:val="a5"/>
    <w:uiPriority w:val="99"/>
    <w:semiHidden/>
    <w:unhideWhenUsed/>
    <w:rsid w:val="00A44A0A"/>
  </w:style>
  <w:style w:type="paragraph" w:customStyle="1" w:styleId="15">
    <w:name w:val="Название1"/>
    <w:basedOn w:val="a2"/>
    <w:link w:val="af9"/>
    <w:qFormat/>
    <w:rsid w:val="00A44A0A"/>
    <w:pPr>
      <w:spacing w:after="0" w:line="360" w:lineRule="auto"/>
      <w:jc w:val="center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af9">
    <w:name w:val="Название Знак"/>
    <w:link w:val="15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styleId="32">
    <w:name w:val="Body Text 3"/>
    <w:basedOn w:val="a2"/>
    <w:link w:val="33"/>
    <w:uiPriority w:val="99"/>
    <w:rsid w:val="00A44A0A"/>
    <w:p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33">
    <w:name w:val="Основной текст 3 Знак"/>
    <w:basedOn w:val="a3"/>
    <w:link w:val="32"/>
    <w:uiPriority w:val="99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customStyle="1" w:styleId="16">
    <w:name w:val="Обычный (веб)1"/>
    <w:basedOn w:val="a2"/>
    <w:uiPriority w:val="99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7">
    <w:name w:val="Стиль1"/>
    <w:basedOn w:val="a2"/>
    <w:rsid w:val="00A44A0A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34">
    <w:name w:val="Body Text Indent 3"/>
    <w:basedOn w:val="a2"/>
    <w:link w:val="35"/>
    <w:semiHidden/>
    <w:rsid w:val="00A44A0A"/>
    <w:pPr>
      <w:shd w:val="clear" w:color="auto" w:fill="FFFFFF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35">
    <w:name w:val="Основной текст с отступом 3 Знак"/>
    <w:basedOn w:val="a3"/>
    <w:link w:val="34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paragraph" w:styleId="28">
    <w:name w:val="Body Text 2"/>
    <w:basedOn w:val="a2"/>
    <w:link w:val="29"/>
    <w:semiHidden/>
    <w:rsid w:val="00A44A0A"/>
    <w:pPr>
      <w:shd w:val="clear" w:color="auto" w:fill="FFFFFF"/>
      <w:spacing w:after="0" w:line="360" w:lineRule="auto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29">
    <w:name w:val="Основной текст 2 Знак"/>
    <w:basedOn w:val="a3"/>
    <w:link w:val="28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character" w:styleId="afa">
    <w:name w:val="page number"/>
    <w:basedOn w:val="a3"/>
    <w:semiHidden/>
    <w:rsid w:val="00A44A0A"/>
  </w:style>
  <w:style w:type="paragraph" w:customStyle="1" w:styleId="62">
    <w:name w:val="заголовок 6"/>
    <w:basedOn w:val="a2"/>
    <w:next w:val="a2"/>
    <w:rsid w:val="00A44A0A"/>
    <w:pPr>
      <w:keepNext/>
      <w:autoSpaceDE w:val="0"/>
      <w:autoSpaceDN w:val="0"/>
      <w:spacing w:after="0" w:line="360" w:lineRule="auto"/>
      <w:jc w:val="center"/>
      <w:outlineLvl w:val="5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18">
    <w:name w:val="Обычный1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styleId="afb">
    <w:name w:val="Block Text"/>
    <w:basedOn w:val="a2"/>
    <w:semiHidden/>
    <w:rsid w:val="00A44A0A"/>
    <w:pPr>
      <w:shd w:val="clear" w:color="auto" w:fill="FFFFFF"/>
      <w:tabs>
        <w:tab w:val="left" w:pos="4123"/>
      </w:tabs>
      <w:spacing w:before="2" w:after="0" w:line="240" w:lineRule="auto"/>
      <w:ind w:left="5" w:right="53" w:firstLine="895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afc">
    <w:name w:val="Plain Text"/>
    <w:basedOn w:val="a2"/>
    <w:link w:val="afd"/>
    <w:semiHidden/>
    <w:rsid w:val="00A44A0A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/>
    </w:rPr>
  </w:style>
  <w:style w:type="character" w:customStyle="1" w:styleId="afd">
    <w:name w:val="Текст Знак"/>
    <w:basedOn w:val="a3"/>
    <w:link w:val="afc"/>
    <w:semiHidden/>
    <w:rsid w:val="00A44A0A"/>
    <w:rPr>
      <w:rFonts w:ascii="Courier New" w:eastAsia="Times New Roman" w:hAnsi="Courier New" w:cs="Times New Roman"/>
      <w:sz w:val="20"/>
      <w:szCs w:val="20"/>
      <w:lang w:val="x-none"/>
    </w:rPr>
  </w:style>
  <w:style w:type="paragraph" w:customStyle="1" w:styleId="19">
    <w:name w:val="Стиль Стиль1 + полужирный по центру"/>
    <w:basedOn w:val="17"/>
    <w:next w:val="17"/>
    <w:rsid w:val="00A44A0A"/>
    <w:pPr>
      <w:widowControl w:val="0"/>
      <w:jc w:val="center"/>
    </w:pPr>
    <w:rPr>
      <w:b/>
      <w:bCs/>
      <w:szCs w:val="20"/>
    </w:rPr>
  </w:style>
  <w:style w:type="paragraph" w:customStyle="1" w:styleId="afe">
    <w:name w:val="Пункты"/>
    <w:basedOn w:val="10"/>
    <w:next w:val="17"/>
    <w:rsid w:val="00A44A0A"/>
    <w:pPr>
      <w:keepNext w:val="0"/>
      <w:keepLines w:val="0"/>
      <w:pageBreakBefore/>
      <w:widowControl w:val="0"/>
      <w:ind w:firstLine="709"/>
      <w:jc w:val="both"/>
    </w:pPr>
    <w:rPr>
      <w:rFonts w:ascii="Calibri" w:eastAsia="Calibri" w:hAnsi="Calibri" w:cs="Arial"/>
      <w:kern w:val="32"/>
      <w:sz w:val="28"/>
      <w:szCs w:val="32"/>
    </w:rPr>
  </w:style>
  <w:style w:type="paragraph" w:customStyle="1" w:styleId="1a">
    <w:name w:val="Стиль1 Знак"/>
    <w:basedOn w:val="a2"/>
    <w:link w:val="1b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character" w:customStyle="1" w:styleId="1b">
    <w:name w:val="Стиль1 Знак Знак"/>
    <w:link w:val="1a"/>
    <w:rsid w:val="00A44A0A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customStyle="1" w:styleId="aff">
    <w:name w:val="Пункты НС"/>
    <w:basedOn w:val="afe"/>
    <w:next w:val="17"/>
    <w:rsid w:val="00A44A0A"/>
    <w:rPr>
      <w:rFonts w:cs="Times New Roman"/>
    </w:rPr>
  </w:style>
  <w:style w:type="paragraph" w:customStyle="1" w:styleId="14pt127">
    <w:name w:val="Стиль 14 pt полужирный по ширине Первая строка:  127 см Междус..."/>
    <w:basedOn w:val="a2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0"/>
    </w:rPr>
  </w:style>
  <w:style w:type="paragraph" w:customStyle="1" w:styleId="100">
    <w:name w:val="Стиль Стиль1 + полужирный Первая строка:  0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83">
    <w:name w:val="Стиль Стиль1 + полужирный влево Первая строка:  083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1">
    <w:name w:val="Стиль Стиль1 + Первая строка:  0 см"/>
    <w:basedOn w:val="17"/>
    <w:rsid w:val="00A44A0A"/>
    <w:pPr>
      <w:widowControl w:val="0"/>
    </w:pPr>
    <w:rPr>
      <w:szCs w:val="20"/>
    </w:rPr>
  </w:style>
  <w:style w:type="paragraph" w:styleId="2">
    <w:name w:val="toc 2"/>
    <w:basedOn w:val="a2"/>
    <w:next w:val="a2"/>
    <w:autoRedefine/>
    <w:uiPriority w:val="39"/>
    <w:rsid w:val="00A44A0A"/>
    <w:pPr>
      <w:widowControl w:val="0"/>
      <w:numPr>
        <w:numId w:val="4"/>
      </w:numPr>
      <w:tabs>
        <w:tab w:val="left" w:pos="567"/>
        <w:tab w:val="left" w:pos="1124"/>
        <w:tab w:val="right" w:leader="dot" w:pos="9356"/>
        <w:tab w:val="right" w:leader="dot" w:pos="9560"/>
      </w:tabs>
      <w:spacing w:after="0" w:line="360" w:lineRule="auto"/>
      <w:ind w:left="0" w:hanging="142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0">
    <w:name w:val="Списки"/>
    <w:basedOn w:val="17"/>
    <w:rsid w:val="00A44A0A"/>
    <w:pPr>
      <w:widowControl w:val="0"/>
      <w:numPr>
        <w:numId w:val="3"/>
      </w:numPr>
    </w:pPr>
  </w:style>
  <w:style w:type="paragraph" w:styleId="36">
    <w:name w:val="toc 3"/>
    <w:basedOn w:val="a2"/>
    <w:next w:val="a2"/>
    <w:autoRedefine/>
    <w:uiPriority w:val="39"/>
    <w:rsid w:val="00A44A0A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1">
    <w:name w:val="список с точками"/>
    <w:basedOn w:val="a2"/>
    <w:rsid w:val="00A44A0A"/>
    <w:pPr>
      <w:numPr>
        <w:numId w:val="2"/>
      </w:numPr>
      <w:spacing w:after="0" w:line="312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9">
    <w:name w:val="Font Style49"/>
    <w:rsid w:val="00A44A0A"/>
    <w:rPr>
      <w:rFonts w:ascii="Times New Roman" w:hAnsi="Times New Roman" w:cs="Times New Roman"/>
      <w:sz w:val="18"/>
      <w:szCs w:val="18"/>
    </w:rPr>
  </w:style>
  <w:style w:type="paragraph" w:customStyle="1" w:styleId="Style33">
    <w:name w:val="Style33"/>
    <w:basedOn w:val="a2"/>
    <w:rsid w:val="00A44A0A"/>
    <w:pPr>
      <w:widowControl w:val="0"/>
      <w:autoSpaceDE w:val="0"/>
      <w:autoSpaceDN w:val="0"/>
      <w:adjustRightInd w:val="0"/>
      <w:spacing w:after="0" w:line="216" w:lineRule="exac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a">
    <w:name w:val="Обычный2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customStyle="1" w:styleId="Style32">
    <w:name w:val="Style32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9">
    <w:name w:val="Font Style39"/>
    <w:rsid w:val="00A44A0A"/>
    <w:rPr>
      <w:rFonts w:ascii="Times New Roman" w:hAnsi="Times New Roman" w:cs="Times New Roman"/>
      <w:sz w:val="26"/>
      <w:szCs w:val="26"/>
    </w:rPr>
  </w:style>
  <w:style w:type="character" w:customStyle="1" w:styleId="apple-converted-space">
    <w:name w:val="apple-converted-space"/>
    <w:basedOn w:val="a3"/>
    <w:rsid w:val="00A44A0A"/>
  </w:style>
  <w:style w:type="paragraph" w:customStyle="1" w:styleId="aff0">
    <w:name w:val="a"/>
    <w:basedOn w:val="a2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0">
    <w:name w:val="Style30"/>
    <w:basedOn w:val="a2"/>
    <w:rsid w:val="00A44A0A"/>
    <w:pPr>
      <w:widowControl w:val="0"/>
      <w:autoSpaceDE w:val="0"/>
      <w:autoSpaceDN w:val="0"/>
      <w:adjustRightInd w:val="0"/>
      <w:spacing w:after="0" w:line="245" w:lineRule="exact"/>
      <w:ind w:firstLine="283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6">
    <w:name w:val="Style36"/>
    <w:basedOn w:val="a2"/>
    <w:rsid w:val="00A44A0A"/>
    <w:pPr>
      <w:widowControl w:val="0"/>
      <w:autoSpaceDE w:val="0"/>
      <w:autoSpaceDN w:val="0"/>
      <w:adjustRightInd w:val="0"/>
      <w:spacing w:after="0" w:line="240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5">
    <w:name w:val="Font Style55"/>
    <w:rsid w:val="00A44A0A"/>
    <w:rPr>
      <w:rFonts w:ascii="Times New Roman" w:hAnsi="Times New Roman" w:cs="Times New Roman"/>
      <w:b/>
      <w:bCs/>
      <w:sz w:val="18"/>
      <w:szCs w:val="18"/>
    </w:rPr>
  </w:style>
  <w:style w:type="paragraph" w:customStyle="1" w:styleId="Style20">
    <w:name w:val="Style20"/>
    <w:basedOn w:val="a2"/>
    <w:rsid w:val="00A44A0A"/>
    <w:pPr>
      <w:widowControl w:val="0"/>
      <w:autoSpaceDE w:val="0"/>
      <w:autoSpaceDN w:val="0"/>
      <w:adjustRightInd w:val="0"/>
      <w:spacing w:after="0" w:line="244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6">
    <w:name w:val="Font Style56"/>
    <w:rsid w:val="00A44A0A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58">
    <w:name w:val="Font Style58"/>
    <w:rsid w:val="00A44A0A"/>
    <w:rPr>
      <w:rFonts w:ascii="Times New Roman" w:hAnsi="Times New Roman" w:cs="Times New Roman"/>
      <w:sz w:val="18"/>
      <w:szCs w:val="18"/>
    </w:rPr>
  </w:style>
  <w:style w:type="character" w:customStyle="1" w:styleId="63">
    <w:name w:val="Основной текст (6)_"/>
    <w:link w:val="610"/>
    <w:locked/>
    <w:rsid w:val="00A44A0A"/>
    <w:rPr>
      <w:sz w:val="23"/>
      <w:szCs w:val="23"/>
      <w:shd w:val="clear" w:color="auto" w:fill="FFFFFF"/>
    </w:rPr>
  </w:style>
  <w:style w:type="paragraph" w:customStyle="1" w:styleId="610">
    <w:name w:val="Основной текст (6)1"/>
    <w:basedOn w:val="a2"/>
    <w:link w:val="63"/>
    <w:rsid w:val="00A44A0A"/>
    <w:pPr>
      <w:shd w:val="clear" w:color="auto" w:fill="FFFFFF"/>
      <w:spacing w:after="0" w:line="274" w:lineRule="exact"/>
      <w:jc w:val="both"/>
    </w:pPr>
    <w:rPr>
      <w:sz w:val="23"/>
      <w:szCs w:val="23"/>
      <w:shd w:val="clear" w:color="auto" w:fill="FFFFFF"/>
    </w:rPr>
  </w:style>
  <w:style w:type="character" w:customStyle="1" w:styleId="FontStyle13">
    <w:name w:val="Font Style13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7">
    <w:name w:val="Style7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FontStyle48">
    <w:name w:val="Font Style48"/>
    <w:rsid w:val="00A44A0A"/>
    <w:rPr>
      <w:rFonts w:ascii="Times New Roman" w:hAnsi="Times New Roman" w:cs="Times New Roman"/>
      <w:sz w:val="16"/>
      <w:szCs w:val="16"/>
    </w:rPr>
  </w:style>
  <w:style w:type="paragraph" w:customStyle="1" w:styleId="1c">
    <w:name w:val="Абзац списка1"/>
    <w:basedOn w:val="a2"/>
    <w:rsid w:val="00A44A0A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0"/>
      <w:szCs w:val="20"/>
    </w:rPr>
  </w:style>
  <w:style w:type="character" w:customStyle="1" w:styleId="submenu-table">
    <w:name w:val="submenu-table"/>
    <w:basedOn w:val="a3"/>
    <w:rsid w:val="00A44A0A"/>
  </w:style>
  <w:style w:type="character" w:customStyle="1" w:styleId="1010">
    <w:name w:val="Основной текст + 101"/>
    <w:aliases w:val="5 pt1,Интервал 0 pt1"/>
    <w:rsid w:val="00A44A0A"/>
    <w:rPr>
      <w:rFonts w:ascii="Times New Roman" w:hAnsi="Times New Roman" w:cs="Times New Roman"/>
      <w:spacing w:val="3"/>
      <w:sz w:val="21"/>
      <w:szCs w:val="21"/>
      <w:u w:val="single"/>
    </w:rPr>
  </w:style>
  <w:style w:type="character" w:customStyle="1" w:styleId="1pt">
    <w:name w:val="Основной текст + Интервал 1 pt"/>
    <w:rsid w:val="00A44A0A"/>
    <w:rPr>
      <w:rFonts w:ascii="Times New Roman" w:hAnsi="Times New Roman" w:cs="Times New Roman"/>
      <w:spacing w:val="27"/>
      <w:sz w:val="25"/>
      <w:szCs w:val="25"/>
      <w:u w:val="single"/>
      <w:lang w:val="en-US" w:eastAsia="en-US"/>
    </w:rPr>
  </w:style>
  <w:style w:type="character" w:customStyle="1" w:styleId="1pt1">
    <w:name w:val="Основной текст + Интервал 1 pt1"/>
    <w:rsid w:val="00A44A0A"/>
    <w:rPr>
      <w:rFonts w:ascii="Times New Roman" w:hAnsi="Times New Roman" w:cs="Times New Roman"/>
      <w:noProof/>
      <w:spacing w:val="27"/>
      <w:sz w:val="25"/>
      <w:szCs w:val="25"/>
      <w:u w:val="none"/>
    </w:rPr>
  </w:style>
  <w:style w:type="character" w:styleId="aff1">
    <w:name w:val="FollowedHyperlink"/>
    <w:rsid w:val="00A44A0A"/>
    <w:rPr>
      <w:color w:val="800080"/>
      <w:u w:val="single"/>
    </w:rPr>
  </w:style>
  <w:style w:type="character" w:customStyle="1" w:styleId="37">
    <w:name w:val="Основной текст (3)_"/>
    <w:link w:val="38"/>
    <w:rsid w:val="00A44A0A"/>
    <w:rPr>
      <w:rFonts w:ascii="Times New Roman" w:eastAsia="Times New Roman" w:hAnsi="Times New Roman"/>
      <w:b/>
      <w:bCs/>
      <w:i/>
      <w:iCs/>
      <w:sz w:val="26"/>
      <w:szCs w:val="26"/>
      <w:shd w:val="clear" w:color="auto" w:fill="FFFFFF"/>
    </w:rPr>
  </w:style>
  <w:style w:type="paragraph" w:customStyle="1" w:styleId="38">
    <w:name w:val="Основной текст (3)"/>
    <w:basedOn w:val="a2"/>
    <w:link w:val="37"/>
    <w:rsid w:val="00A44A0A"/>
    <w:pPr>
      <w:widowControl w:val="0"/>
      <w:shd w:val="clear" w:color="auto" w:fill="FFFFFF"/>
      <w:spacing w:before="240" w:after="240" w:line="0" w:lineRule="atLeast"/>
      <w:ind w:firstLine="700"/>
      <w:jc w:val="both"/>
    </w:pPr>
    <w:rPr>
      <w:rFonts w:ascii="Times New Roman" w:eastAsia="Times New Roman" w:hAnsi="Times New Roman"/>
      <w:b/>
      <w:bCs/>
      <w:i/>
      <w:iCs/>
      <w:sz w:val="26"/>
      <w:szCs w:val="26"/>
    </w:rPr>
  </w:style>
  <w:style w:type="character" w:customStyle="1" w:styleId="1d">
    <w:name w:val="Заголовок №1_"/>
    <w:link w:val="1e"/>
    <w:rsid w:val="00A44A0A"/>
    <w:rPr>
      <w:rFonts w:ascii="Times New Roman" w:eastAsia="Times New Roman" w:hAnsi="Times New Roman"/>
      <w:b/>
      <w:bCs/>
      <w:spacing w:val="3"/>
      <w:sz w:val="29"/>
      <w:szCs w:val="29"/>
      <w:shd w:val="clear" w:color="auto" w:fill="FFFFFF"/>
    </w:rPr>
  </w:style>
  <w:style w:type="paragraph" w:customStyle="1" w:styleId="1e">
    <w:name w:val="Заголовок №1"/>
    <w:basedOn w:val="a2"/>
    <w:link w:val="1d"/>
    <w:rsid w:val="00A44A0A"/>
    <w:pPr>
      <w:widowControl w:val="0"/>
      <w:shd w:val="clear" w:color="auto" w:fill="FFFFFF"/>
      <w:spacing w:before="600" w:after="1860" w:line="0" w:lineRule="atLeast"/>
      <w:jc w:val="center"/>
      <w:outlineLvl w:val="0"/>
    </w:pPr>
    <w:rPr>
      <w:rFonts w:ascii="Times New Roman" w:eastAsia="Times New Roman" w:hAnsi="Times New Roman"/>
      <w:b/>
      <w:bCs/>
      <w:spacing w:val="3"/>
      <w:sz w:val="29"/>
      <w:szCs w:val="29"/>
    </w:rPr>
  </w:style>
  <w:style w:type="character" w:customStyle="1" w:styleId="aff2">
    <w:name w:val="Подпись к таблице_"/>
    <w:link w:val="aff3"/>
    <w:rsid w:val="00A44A0A"/>
    <w:rPr>
      <w:rFonts w:ascii="Times New Roman" w:eastAsia="Times New Roman" w:hAnsi="Times New Roman"/>
      <w:sz w:val="26"/>
      <w:szCs w:val="26"/>
      <w:shd w:val="clear" w:color="auto" w:fill="FFFFFF"/>
    </w:rPr>
  </w:style>
  <w:style w:type="paragraph" w:customStyle="1" w:styleId="aff3">
    <w:name w:val="Подпись к таблице"/>
    <w:basedOn w:val="a2"/>
    <w:link w:val="aff2"/>
    <w:rsid w:val="00A44A0A"/>
    <w:pPr>
      <w:widowControl w:val="0"/>
      <w:shd w:val="clear" w:color="auto" w:fill="FFFFFF"/>
      <w:spacing w:after="0" w:line="370" w:lineRule="exact"/>
      <w:jc w:val="both"/>
    </w:pPr>
    <w:rPr>
      <w:rFonts w:ascii="Times New Roman" w:eastAsia="Times New Roman" w:hAnsi="Times New Roman"/>
      <w:sz w:val="26"/>
      <w:szCs w:val="26"/>
    </w:rPr>
  </w:style>
  <w:style w:type="paragraph" w:customStyle="1" w:styleId="Style25">
    <w:name w:val="Style25"/>
    <w:basedOn w:val="a2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7">
    <w:name w:val="Style27"/>
    <w:basedOn w:val="a2"/>
    <w:rsid w:val="00A44A0A"/>
    <w:pPr>
      <w:widowControl w:val="0"/>
      <w:autoSpaceDE w:val="0"/>
      <w:autoSpaceDN w:val="0"/>
      <w:adjustRightInd w:val="0"/>
      <w:spacing w:after="0" w:line="245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8">
    <w:name w:val="Style28"/>
    <w:basedOn w:val="a2"/>
    <w:rsid w:val="00A44A0A"/>
    <w:pPr>
      <w:widowControl w:val="0"/>
      <w:autoSpaceDE w:val="0"/>
      <w:autoSpaceDN w:val="0"/>
      <w:adjustRightInd w:val="0"/>
      <w:spacing w:after="0" w:line="240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9">
    <w:name w:val="Style29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1">
    <w:name w:val="Style31"/>
    <w:basedOn w:val="a2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5">
    <w:name w:val="Style35"/>
    <w:basedOn w:val="a2"/>
    <w:rsid w:val="00A44A0A"/>
    <w:pPr>
      <w:widowControl w:val="0"/>
      <w:autoSpaceDE w:val="0"/>
      <w:autoSpaceDN w:val="0"/>
      <w:adjustRightInd w:val="0"/>
      <w:spacing w:after="0" w:line="240" w:lineRule="exact"/>
      <w:ind w:firstLine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7">
    <w:name w:val="Style37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3">
    <w:name w:val="Style43"/>
    <w:basedOn w:val="a2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43">
    <w:name w:val="Основной текст4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table" w:customStyle="1" w:styleId="1f">
    <w:name w:val="Сетка таблицы1"/>
    <w:basedOn w:val="a4"/>
    <w:next w:val="a7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b">
    <w:name w:val="Сетка таблицы2"/>
    <w:basedOn w:val="a4"/>
    <w:next w:val="a7"/>
    <w:rsid w:val="00A44A0A"/>
    <w:pPr>
      <w:spacing w:after="0" w:line="240" w:lineRule="auto"/>
    </w:pPr>
    <w:rPr>
      <w:rFonts w:ascii="Calibri" w:eastAsia="Times New Roman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9">
    <w:name w:val="Style19"/>
    <w:basedOn w:val="a2"/>
    <w:rsid w:val="00A44A0A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6">
    <w:name w:val="Style26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9">
    <w:name w:val="Style39"/>
    <w:basedOn w:val="a2"/>
    <w:rsid w:val="00A44A0A"/>
    <w:pPr>
      <w:widowControl w:val="0"/>
      <w:autoSpaceDE w:val="0"/>
      <w:autoSpaceDN w:val="0"/>
      <w:adjustRightInd w:val="0"/>
      <w:spacing w:after="0" w:line="274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0">
    <w:name w:val="Style40"/>
    <w:basedOn w:val="a2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7">
    <w:name w:val="Style57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1">
    <w:name w:val="Font Style61"/>
    <w:rsid w:val="00A44A0A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73">
    <w:name w:val="Font Style73"/>
    <w:rsid w:val="00A44A0A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74">
    <w:name w:val="Font Style74"/>
    <w:rsid w:val="00A44A0A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75">
    <w:name w:val="Font Style75"/>
    <w:rsid w:val="00A44A0A"/>
    <w:rPr>
      <w:rFonts w:ascii="Times New Roman" w:hAnsi="Times New Roman" w:cs="Times New Roman"/>
      <w:sz w:val="22"/>
      <w:szCs w:val="22"/>
    </w:rPr>
  </w:style>
  <w:style w:type="paragraph" w:customStyle="1" w:styleId="Style11">
    <w:name w:val="Style11"/>
    <w:basedOn w:val="a2"/>
    <w:rsid w:val="00A44A0A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6">
    <w:name w:val="Font Style36"/>
    <w:rsid w:val="00A44A0A"/>
    <w:rPr>
      <w:rFonts w:ascii="Times New Roman" w:hAnsi="Times New Roman" w:cs="Times New Roman"/>
      <w:sz w:val="22"/>
      <w:szCs w:val="22"/>
    </w:rPr>
  </w:style>
  <w:style w:type="character" w:customStyle="1" w:styleId="FontStyle77">
    <w:name w:val="Font Style77"/>
    <w:rsid w:val="00A44A0A"/>
    <w:rPr>
      <w:rFonts w:ascii="Times New Roman" w:hAnsi="Times New Roman" w:cs="Times New Roman"/>
      <w:sz w:val="26"/>
      <w:szCs w:val="26"/>
    </w:rPr>
  </w:style>
  <w:style w:type="character" w:customStyle="1" w:styleId="44">
    <w:name w:val="Заголовок №4_"/>
    <w:link w:val="45"/>
    <w:rsid w:val="00A44A0A"/>
    <w:rPr>
      <w:b/>
      <w:bCs/>
      <w:spacing w:val="-3"/>
      <w:sz w:val="25"/>
      <w:szCs w:val="25"/>
      <w:shd w:val="clear" w:color="auto" w:fill="FFFFFF"/>
    </w:rPr>
  </w:style>
  <w:style w:type="character" w:customStyle="1" w:styleId="413pt0pt">
    <w:name w:val="Заголовок №4 + 13 pt;Курсив;Интервал 0 pt"/>
    <w:rsid w:val="00A44A0A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/>
    </w:rPr>
  </w:style>
  <w:style w:type="paragraph" w:customStyle="1" w:styleId="45">
    <w:name w:val="Заголовок №4"/>
    <w:basedOn w:val="a2"/>
    <w:link w:val="44"/>
    <w:rsid w:val="00A44A0A"/>
    <w:pPr>
      <w:widowControl w:val="0"/>
      <w:shd w:val="clear" w:color="auto" w:fill="FFFFFF"/>
      <w:spacing w:after="660" w:line="480" w:lineRule="exact"/>
      <w:ind w:hanging="380"/>
      <w:jc w:val="both"/>
      <w:outlineLvl w:val="3"/>
    </w:pPr>
    <w:rPr>
      <w:b/>
      <w:bCs/>
      <w:spacing w:val="-3"/>
      <w:sz w:val="25"/>
      <w:szCs w:val="25"/>
    </w:rPr>
  </w:style>
  <w:style w:type="paragraph" w:customStyle="1" w:styleId="Style10">
    <w:name w:val="Style10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2">
    <w:name w:val="Style12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6">
    <w:name w:val="Style16"/>
    <w:basedOn w:val="a2"/>
    <w:rsid w:val="00A44A0A"/>
    <w:pPr>
      <w:widowControl w:val="0"/>
      <w:autoSpaceDE w:val="0"/>
      <w:autoSpaceDN w:val="0"/>
      <w:adjustRightInd w:val="0"/>
      <w:spacing w:after="0" w:line="277" w:lineRule="exact"/>
      <w:ind w:firstLine="168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7">
    <w:name w:val="Style17"/>
    <w:basedOn w:val="a2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2">
    <w:name w:val="Font Style22"/>
    <w:rsid w:val="00A44A0A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29">
    <w:name w:val="Font Style29"/>
    <w:rsid w:val="00A44A0A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33">
    <w:name w:val="Font Style33"/>
    <w:rsid w:val="00A44A0A"/>
    <w:rPr>
      <w:rFonts w:ascii="Times New Roman" w:hAnsi="Times New Roman" w:cs="Times New Roman"/>
      <w:sz w:val="26"/>
      <w:szCs w:val="26"/>
    </w:rPr>
  </w:style>
  <w:style w:type="character" w:customStyle="1" w:styleId="FontStyle24">
    <w:name w:val="Font Style24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55">
    <w:name w:val="Style55"/>
    <w:basedOn w:val="a2"/>
    <w:rsid w:val="00A44A0A"/>
    <w:pPr>
      <w:widowControl w:val="0"/>
      <w:autoSpaceDE w:val="0"/>
      <w:autoSpaceDN w:val="0"/>
      <w:adjustRightInd w:val="0"/>
      <w:spacing w:after="0" w:line="485" w:lineRule="exact"/>
      <w:ind w:firstLine="715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78">
    <w:name w:val="Font Style78"/>
    <w:rsid w:val="00A44A0A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6">
    <w:name w:val="Font Style76"/>
    <w:rsid w:val="00A44A0A"/>
    <w:rPr>
      <w:rFonts w:ascii="Times New Roman" w:hAnsi="Times New Roman" w:cs="Times New Roman" w:hint="default"/>
      <w:sz w:val="34"/>
      <w:szCs w:val="34"/>
    </w:rPr>
  </w:style>
  <w:style w:type="table" w:customStyle="1" w:styleId="39">
    <w:name w:val="Сетка таблицы3"/>
    <w:basedOn w:val="a4"/>
    <w:next w:val="a7"/>
    <w:uiPriority w:val="59"/>
    <w:rsid w:val="00A44A0A"/>
    <w:pPr>
      <w:spacing w:after="0" w:line="240" w:lineRule="auto"/>
    </w:pPr>
    <w:rPr>
      <w:rFonts w:ascii="Calibri" w:eastAsia="Calibri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nresolvedMention">
    <w:name w:val="Unresolved Mention"/>
    <w:uiPriority w:val="99"/>
    <w:semiHidden/>
    <w:unhideWhenUsed/>
    <w:rsid w:val="00A44A0A"/>
    <w:rPr>
      <w:color w:val="605E5C"/>
      <w:shd w:val="clear" w:color="auto" w:fill="E1DFDD"/>
    </w:rPr>
  </w:style>
  <w:style w:type="paragraph" w:styleId="aff4">
    <w:name w:val="footnote text"/>
    <w:basedOn w:val="a2"/>
    <w:link w:val="aff5"/>
    <w:uiPriority w:val="99"/>
    <w:semiHidden/>
    <w:unhideWhenUsed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customStyle="1" w:styleId="aff5">
    <w:name w:val="Текст сноски Знак"/>
    <w:basedOn w:val="a3"/>
    <w:link w:val="aff4"/>
    <w:uiPriority w:val="99"/>
    <w:semiHidden/>
    <w:rsid w:val="00A44A0A"/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styleId="aff6">
    <w:name w:val="footnote reference"/>
    <w:uiPriority w:val="99"/>
    <w:rsid w:val="00A44A0A"/>
    <w:rPr>
      <w:vertAlign w:val="superscript"/>
    </w:rPr>
  </w:style>
  <w:style w:type="numbering" w:customStyle="1" w:styleId="111">
    <w:name w:val="Нет списка11"/>
    <w:next w:val="a5"/>
    <w:uiPriority w:val="99"/>
    <w:semiHidden/>
    <w:unhideWhenUsed/>
    <w:rsid w:val="00A44A0A"/>
  </w:style>
  <w:style w:type="table" w:customStyle="1" w:styleId="112">
    <w:name w:val="Сетка таблицы11"/>
    <w:basedOn w:val="a4"/>
    <w:next w:val="a7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">
    <w:name w:val="Сетка таблицы4"/>
    <w:basedOn w:val="a4"/>
    <w:next w:val="a7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c">
    <w:name w:val="Заголовок_2"/>
    <w:basedOn w:val="a2"/>
    <w:rsid w:val="00A44A0A"/>
    <w:pPr>
      <w:spacing w:after="0" w:line="360" w:lineRule="auto"/>
      <w:jc w:val="both"/>
    </w:pPr>
    <w:rPr>
      <w:rFonts w:ascii="Arial" w:eastAsia="Times New Roman" w:hAnsi="Arial" w:cs="Times New Roman"/>
      <w:b/>
      <w:i/>
      <w:sz w:val="28"/>
      <w:szCs w:val="20"/>
    </w:rPr>
  </w:style>
  <w:style w:type="character" w:customStyle="1" w:styleId="105pt0pt">
    <w:name w:val="Основной текст + 10;5 pt;Интервал 0 pt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ru-RU" w:eastAsia="ru-RU" w:bidi="ru-RU"/>
    </w:rPr>
  </w:style>
  <w:style w:type="numbering" w:customStyle="1" w:styleId="1110">
    <w:name w:val="Нет списка111"/>
    <w:next w:val="a5"/>
    <w:uiPriority w:val="99"/>
    <w:semiHidden/>
    <w:unhideWhenUsed/>
    <w:rsid w:val="00A44A0A"/>
  </w:style>
  <w:style w:type="character" w:customStyle="1" w:styleId="WW8Num1z0">
    <w:name w:val="WW8Num1z0"/>
    <w:rsid w:val="00A44A0A"/>
  </w:style>
  <w:style w:type="character" w:customStyle="1" w:styleId="WW8Num1z1">
    <w:name w:val="WW8Num1z1"/>
    <w:rsid w:val="00A44A0A"/>
  </w:style>
  <w:style w:type="character" w:customStyle="1" w:styleId="WW8Num1z2">
    <w:name w:val="WW8Num1z2"/>
    <w:rsid w:val="00A44A0A"/>
  </w:style>
  <w:style w:type="character" w:customStyle="1" w:styleId="WW8Num1z3">
    <w:name w:val="WW8Num1z3"/>
    <w:rsid w:val="00A44A0A"/>
  </w:style>
  <w:style w:type="character" w:customStyle="1" w:styleId="WW8Num1z4">
    <w:name w:val="WW8Num1z4"/>
    <w:rsid w:val="00A44A0A"/>
  </w:style>
  <w:style w:type="character" w:customStyle="1" w:styleId="WW8Num1z5">
    <w:name w:val="WW8Num1z5"/>
    <w:rsid w:val="00A44A0A"/>
  </w:style>
  <w:style w:type="character" w:customStyle="1" w:styleId="WW8Num1z6">
    <w:name w:val="WW8Num1z6"/>
    <w:rsid w:val="00A44A0A"/>
  </w:style>
  <w:style w:type="character" w:customStyle="1" w:styleId="WW8Num1z7">
    <w:name w:val="WW8Num1z7"/>
    <w:rsid w:val="00A44A0A"/>
  </w:style>
  <w:style w:type="character" w:customStyle="1" w:styleId="WW8Num1z8">
    <w:name w:val="WW8Num1z8"/>
    <w:rsid w:val="00A44A0A"/>
  </w:style>
  <w:style w:type="character" w:customStyle="1" w:styleId="WW8Num2z0">
    <w:name w:val="WW8Num2z0"/>
    <w:rsid w:val="00A44A0A"/>
    <w:rPr>
      <w:sz w:val="28"/>
      <w:szCs w:val="28"/>
    </w:rPr>
  </w:style>
  <w:style w:type="character" w:customStyle="1" w:styleId="WW8Num2z1">
    <w:name w:val="WW8Num2z1"/>
    <w:rsid w:val="00A44A0A"/>
  </w:style>
  <w:style w:type="character" w:customStyle="1" w:styleId="WW8Num2z2">
    <w:name w:val="WW8Num2z2"/>
    <w:rsid w:val="00A44A0A"/>
  </w:style>
  <w:style w:type="character" w:customStyle="1" w:styleId="WW8Num2z3">
    <w:name w:val="WW8Num2z3"/>
    <w:rsid w:val="00A44A0A"/>
  </w:style>
  <w:style w:type="character" w:customStyle="1" w:styleId="WW8Num2z4">
    <w:name w:val="WW8Num2z4"/>
    <w:rsid w:val="00A44A0A"/>
  </w:style>
  <w:style w:type="character" w:customStyle="1" w:styleId="WW8Num2z5">
    <w:name w:val="WW8Num2z5"/>
    <w:rsid w:val="00A44A0A"/>
  </w:style>
  <w:style w:type="character" w:customStyle="1" w:styleId="WW8Num2z6">
    <w:name w:val="WW8Num2z6"/>
    <w:rsid w:val="00A44A0A"/>
  </w:style>
  <w:style w:type="character" w:customStyle="1" w:styleId="WW8Num2z7">
    <w:name w:val="WW8Num2z7"/>
    <w:rsid w:val="00A44A0A"/>
  </w:style>
  <w:style w:type="character" w:customStyle="1" w:styleId="WW8Num2z8">
    <w:name w:val="WW8Num2z8"/>
    <w:rsid w:val="00A44A0A"/>
  </w:style>
  <w:style w:type="character" w:customStyle="1" w:styleId="WW8Num3z0">
    <w:name w:val="WW8Num3z0"/>
    <w:rsid w:val="00A44A0A"/>
    <w:rPr>
      <w:rFonts w:ascii="Symbol" w:hAnsi="Symbol" w:cs="OpenSymbol"/>
    </w:rPr>
  </w:style>
  <w:style w:type="character" w:customStyle="1" w:styleId="WW8Num4z0">
    <w:name w:val="WW8Num4z0"/>
    <w:rsid w:val="00A44A0A"/>
  </w:style>
  <w:style w:type="character" w:customStyle="1" w:styleId="WW8Num4z1">
    <w:name w:val="WW8Num4z1"/>
    <w:rsid w:val="00A44A0A"/>
  </w:style>
  <w:style w:type="character" w:customStyle="1" w:styleId="WW8Num4z2">
    <w:name w:val="WW8Num4z2"/>
    <w:rsid w:val="00A44A0A"/>
  </w:style>
  <w:style w:type="character" w:customStyle="1" w:styleId="WW8Num4z3">
    <w:name w:val="WW8Num4z3"/>
    <w:rsid w:val="00A44A0A"/>
  </w:style>
  <w:style w:type="character" w:customStyle="1" w:styleId="WW8Num4z4">
    <w:name w:val="WW8Num4z4"/>
    <w:rsid w:val="00A44A0A"/>
  </w:style>
  <w:style w:type="character" w:customStyle="1" w:styleId="WW8Num4z5">
    <w:name w:val="WW8Num4z5"/>
    <w:rsid w:val="00A44A0A"/>
  </w:style>
  <w:style w:type="character" w:customStyle="1" w:styleId="WW8Num4z6">
    <w:name w:val="WW8Num4z6"/>
    <w:rsid w:val="00A44A0A"/>
  </w:style>
  <w:style w:type="character" w:customStyle="1" w:styleId="WW8Num4z7">
    <w:name w:val="WW8Num4z7"/>
    <w:rsid w:val="00A44A0A"/>
  </w:style>
  <w:style w:type="character" w:customStyle="1" w:styleId="WW8Num4z8">
    <w:name w:val="WW8Num4z8"/>
    <w:rsid w:val="00A44A0A"/>
  </w:style>
  <w:style w:type="character" w:customStyle="1" w:styleId="WW8Num5z0">
    <w:name w:val="WW8Num5z0"/>
    <w:rsid w:val="00A44A0A"/>
  </w:style>
  <w:style w:type="character" w:customStyle="1" w:styleId="WW8Num5z1">
    <w:name w:val="WW8Num5z1"/>
    <w:rsid w:val="00A44A0A"/>
  </w:style>
  <w:style w:type="character" w:customStyle="1" w:styleId="WW8Num5z2">
    <w:name w:val="WW8Num5z2"/>
    <w:rsid w:val="00A44A0A"/>
  </w:style>
  <w:style w:type="character" w:customStyle="1" w:styleId="WW8Num5z3">
    <w:name w:val="WW8Num5z3"/>
    <w:rsid w:val="00A44A0A"/>
  </w:style>
  <w:style w:type="character" w:customStyle="1" w:styleId="WW8Num5z4">
    <w:name w:val="WW8Num5z4"/>
    <w:rsid w:val="00A44A0A"/>
  </w:style>
  <w:style w:type="character" w:customStyle="1" w:styleId="WW8Num5z5">
    <w:name w:val="WW8Num5z5"/>
    <w:rsid w:val="00A44A0A"/>
  </w:style>
  <w:style w:type="character" w:customStyle="1" w:styleId="WW8Num5z6">
    <w:name w:val="WW8Num5z6"/>
    <w:rsid w:val="00A44A0A"/>
  </w:style>
  <w:style w:type="character" w:customStyle="1" w:styleId="WW8Num5z7">
    <w:name w:val="WW8Num5z7"/>
    <w:rsid w:val="00A44A0A"/>
  </w:style>
  <w:style w:type="character" w:customStyle="1" w:styleId="WW8Num5z8">
    <w:name w:val="WW8Num5z8"/>
    <w:rsid w:val="00A44A0A"/>
  </w:style>
  <w:style w:type="character" w:customStyle="1" w:styleId="WW8Num6z0">
    <w:name w:val="WW8Num6z0"/>
    <w:rsid w:val="00A44A0A"/>
    <w:rPr>
      <w:b/>
      <w:bCs/>
      <w:sz w:val="28"/>
      <w:szCs w:val="28"/>
    </w:rPr>
  </w:style>
  <w:style w:type="character" w:customStyle="1" w:styleId="WW8Num6z1">
    <w:name w:val="WW8Num6z1"/>
    <w:rsid w:val="00A44A0A"/>
  </w:style>
  <w:style w:type="character" w:customStyle="1" w:styleId="WW8Num6z2">
    <w:name w:val="WW8Num6z2"/>
    <w:rsid w:val="00A44A0A"/>
  </w:style>
  <w:style w:type="character" w:customStyle="1" w:styleId="WW8Num6z3">
    <w:name w:val="WW8Num6z3"/>
    <w:rsid w:val="00A44A0A"/>
  </w:style>
  <w:style w:type="character" w:customStyle="1" w:styleId="WW8Num6z4">
    <w:name w:val="WW8Num6z4"/>
    <w:rsid w:val="00A44A0A"/>
  </w:style>
  <w:style w:type="character" w:customStyle="1" w:styleId="WW8Num6z5">
    <w:name w:val="WW8Num6z5"/>
    <w:rsid w:val="00A44A0A"/>
  </w:style>
  <w:style w:type="character" w:customStyle="1" w:styleId="WW8Num6z6">
    <w:name w:val="WW8Num6z6"/>
    <w:rsid w:val="00A44A0A"/>
  </w:style>
  <w:style w:type="character" w:customStyle="1" w:styleId="WW8Num6z7">
    <w:name w:val="WW8Num6z7"/>
    <w:rsid w:val="00A44A0A"/>
  </w:style>
  <w:style w:type="character" w:customStyle="1" w:styleId="WW8Num6z8">
    <w:name w:val="WW8Num6z8"/>
    <w:rsid w:val="00A44A0A"/>
  </w:style>
  <w:style w:type="character" w:customStyle="1" w:styleId="WW8Num7z0">
    <w:name w:val="WW8Num7z0"/>
    <w:rsid w:val="00A44A0A"/>
    <w:rPr>
      <w:rFonts w:ascii="Symbol" w:hAnsi="Symbol" w:cs="Symbol"/>
      <w:iCs/>
      <w:sz w:val="28"/>
    </w:rPr>
  </w:style>
  <w:style w:type="character" w:customStyle="1" w:styleId="WW8Num7z1">
    <w:name w:val="WW8Num7z1"/>
    <w:rsid w:val="00A44A0A"/>
    <w:rPr>
      <w:rFonts w:cs="Times New Roman"/>
    </w:rPr>
  </w:style>
  <w:style w:type="character" w:customStyle="1" w:styleId="WW8Num7z2">
    <w:name w:val="WW8Num7z2"/>
    <w:rsid w:val="00A44A0A"/>
  </w:style>
  <w:style w:type="character" w:customStyle="1" w:styleId="WW8Num7z3">
    <w:name w:val="WW8Num7z3"/>
    <w:rsid w:val="00A44A0A"/>
  </w:style>
  <w:style w:type="character" w:customStyle="1" w:styleId="WW8Num7z4">
    <w:name w:val="WW8Num7z4"/>
    <w:rsid w:val="00A44A0A"/>
  </w:style>
  <w:style w:type="character" w:customStyle="1" w:styleId="WW8Num7z5">
    <w:name w:val="WW8Num7z5"/>
    <w:rsid w:val="00A44A0A"/>
  </w:style>
  <w:style w:type="character" w:customStyle="1" w:styleId="WW8Num7z6">
    <w:name w:val="WW8Num7z6"/>
    <w:rsid w:val="00A44A0A"/>
  </w:style>
  <w:style w:type="character" w:customStyle="1" w:styleId="WW8Num7z7">
    <w:name w:val="WW8Num7z7"/>
    <w:rsid w:val="00A44A0A"/>
  </w:style>
  <w:style w:type="character" w:customStyle="1" w:styleId="WW8Num7z8">
    <w:name w:val="WW8Num7z8"/>
    <w:rsid w:val="00A44A0A"/>
  </w:style>
  <w:style w:type="character" w:customStyle="1" w:styleId="WW8Num8z0">
    <w:name w:val="WW8Num8z0"/>
    <w:rsid w:val="00A44A0A"/>
    <w:rPr>
      <w:rFonts w:ascii="Symbol" w:hAnsi="Symbol" w:cs="Symbol"/>
      <w:sz w:val="28"/>
    </w:rPr>
  </w:style>
  <w:style w:type="character" w:customStyle="1" w:styleId="WW8Num8z1">
    <w:name w:val="WW8Num8z1"/>
    <w:rsid w:val="00A44A0A"/>
    <w:rPr>
      <w:rFonts w:cs="Times New Roman"/>
    </w:rPr>
  </w:style>
  <w:style w:type="character" w:customStyle="1" w:styleId="WW8Num8z2">
    <w:name w:val="WW8Num8z2"/>
    <w:rsid w:val="00A44A0A"/>
  </w:style>
  <w:style w:type="character" w:customStyle="1" w:styleId="WW8Num8z3">
    <w:name w:val="WW8Num8z3"/>
    <w:rsid w:val="00A44A0A"/>
  </w:style>
  <w:style w:type="character" w:customStyle="1" w:styleId="WW8Num8z4">
    <w:name w:val="WW8Num8z4"/>
    <w:rsid w:val="00A44A0A"/>
  </w:style>
  <w:style w:type="character" w:customStyle="1" w:styleId="WW8Num8z5">
    <w:name w:val="WW8Num8z5"/>
    <w:rsid w:val="00A44A0A"/>
  </w:style>
  <w:style w:type="character" w:customStyle="1" w:styleId="WW8Num8z6">
    <w:name w:val="WW8Num8z6"/>
    <w:rsid w:val="00A44A0A"/>
  </w:style>
  <w:style w:type="character" w:customStyle="1" w:styleId="WW8Num8z7">
    <w:name w:val="WW8Num8z7"/>
    <w:rsid w:val="00A44A0A"/>
  </w:style>
  <w:style w:type="character" w:customStyle="1" w:styleId="WW8Num8z8">
    <w:name w:val="WW8Num8z8"/>
    <w:rsid w:val="00A44A0A"/>
  </w:style>
  <w:style w:type="character" w:customStyle="1" w:styleId="WW8Num9z0">
    <w:name w:val="WW8Num9z0"/>
    <w:rsid w:val="00A44A0A"/>
    <w:rPr>
      <w:sz w:val="28"/>
      <w:szCs w:val="28"/>
    </w:rPr>
  </w:style>
  <w:style w:type="character" w:customStyle="1" w:styleId="WW8Num9z1">
    <w:name w:val="WW8Num9z1"/>
    <w:rsid w:val="00A44A0A"/>
  </w:style>
  <w:style w:type="character" w:customStyle="1" w:styleId="WW8Num9z2">
    <w:name w:val="WW8Num9z2"/>
    <w:rsid w:val="00A44A0A"/>
  </w:style>
  <w:style w:type="character" w:customStyle="1" w:styleId="WW8Num9z3">
    <w:name w:val="WW8Num9z3"/>
    <w:rsid w:val="00A44A0A"/>
  </w:style>
  <w:style w:type="character" w:customStyle="1" w:styleId="WW8Num9z4">
    <w:name w:val="WW8Num9z4"/>
    <w:rsid w:val="00A44A0A"/>
  </w:style>
  <w:style w:type="character" w:customStyle="1" w:styleId="WW8Num9z5">
    <w:name w:val="WW8Num9z5"/>
    <w:rsid w:val="00A44A0A"/>
  </w:style>
  <w:style w:type="character" w:customStyle="1" w:styleId="WW8Num9z6">
    <w:name w:val="WW8Num9z6"/>
    <w:rsid w:val="00A44A0A"/>
  </w:style>
  <w:style w:type="character" w:customStyle="1" w:styleId="WW8Num9z7">
    <w:name w:val="WW8Num9z7"/>
    <w:rsid w:val="00A44A0A"/>
  </w:style>
  <w:style w:type="character" w:customStyle="1" w:styleId="WW8Num9z8">
    <w:name w:val="WW8Num9z8"/>
    <w:rsid w:val="00A44A0A"/>
  </w:style>
  <w:style w:type="character" w:customStyle="1" w:styleId="WW8Num10z0">
    <w:name w:val="WW8Num10z0"/>
    <w:rsid w:val="00A44A0A"/>
    <w:rPr>
      <w:sz w:val="28"/>
      <w:szCs w:val="28"/>
    </w:rPr>
  </w:style>
  <w:style w:type="character" w:customStyle="1" w:styleId="WW8Num10z1">
    <w:name w:val="WW8Num10z1"/>
    <w:rsid w:val="00A44A0A"/>
  </w:style>
  <w:style w:type="character" w:customStyle="1" w:styleId="WW8Num10z2">
    <w:name w:val="WW8Num10z2"/>
    <w:rsid w:val="00A44A0A"/>
  </w:style>
  <w:style w:type="character" w:customStyle="1" w:styleId="WW8Num10z3">
    <w:name w:val="WW8Num10z3"/>
    <w:rsid w:val="00A44A0A"/>
  </w:style>
  <w:style w:type="character" w:customStyle="1" w:styleId="WW8Num10z4">
    <w:name w:val="WW8Num10z4"/>
    <w:rsid w:val="00A44A0A"/>
  </w:style>
  <w:style w:type="character" w:customStyle="1" w:styleId="WW8Num10z5">
    <w:name w:val="WW8Num10z5"/>
    <w:rsid w:val="00A44A0A"/>
  </w:style>
  <w:style w:type="character" w:customStyle="1" w:styleId="WW8Num10z6">
    <w:name w:val="WW8Num10z6"/>
    <w:rsid w:val="00A44A0A"/>
  </w:style>
  <w:style w:type="character" w:customStyle="1" w:styleId="WW8Num10z7">
    <w:name w:val="WW8Num10z7"/>
    <w:rsid w:val="00A44A0A"/>
  </w:style>
  <w:style w:type="character" w:customStyle="1" w:styleId="WW8Num10z8">
    <w:name w:val="WW8Num10z8"/>
    <w:rsid w:val="00A44A0A"/>
  </w:style>
  <w:style w:type="character" w:customStyle="1" w:styleId="WW8Num11z0">
    <w:name w:val="WW8Num11z0"/>
    <w:rsid w:val="00A44A0A"/>
    <w:rPr>
      <w:bCs/>
      <w:iCs/>
    </w:rPr>
  </w:style>
  <w:style w:type="character" w:customStyle="1" w:styleId="WW8Num11z1">
    <w:name w:val="WW8Num11z1"/>
    <w:rsid w:val="00A44A0A"/>
    <w:rPr>
      <w:sz w:val="28"/>
    </w:rPr>
  </w:style>
  <w:style w:type="character" w:customStyle="1" w:styleId="WW8Num11z2">
    <w:name w:val="WW8Num11z2"/>
    <w:rsid w:val="00A44A0A"/>
  </w:style>
  <w:style w:type="character" w:customStyle="1" w:styleId="WW8Num11z3">
    <w:name w:val="WW8Num11z3"/>
    <w:rsid w:val="00A44A0A"/>
  </w:style>
  <w:style w:type="character" w:customStyle="1" w:styleId="WW8Num11z4">
    <w:name w:val="WW8Num11z4"/>
    <w:rsid w:val="00A44A0A"/>
  </w:style>
  <w:style w:type="character" w:customStyle="1" w:styleId="WW8Num11z5">
    <w:name w:val="WW8Num11z5"/>
    <w:rsid w:val="00A44A0A"/>
  </w:style>
  <w:style w:type="character" w:customStyle="1" w:styleId="WW8Num11z6">
    <w:name w:val="WW8Num11z6"/>
    <w:rsid w:val="00A44A0A"/>
  </w:style>
  <w:style w:type="character" w:customStyle="1" w:styleId="WW8Num11z7">
    <w:name w:val="WW8Num11z7"/>
    <w:rsid w:val="00A44A0A"/>
  </w:style>
  <w:style w:type="character" w:customStyle="1" w:styleId="WW8Num11z8">
    <w:name w:val="WW8Num11z8"/>
    <w:rsid w:val="00A44A0A"/>
  </w:style>
  <w:style w:type="character" w:customStyle="1" w:styleId="1f0">
    <w:name w:val="Основной шрифт абзаца1"/>
    <w:rsid w:val="00A44A0A"/>
  </w:style>
  <w:style w:type="character" w:customStyle="1" w:styleId="Absatz-Standardschriftart">
    <w:name w:val="Absatz-Standardschriftart"/>
    <w:rsid w:val="00A44A0A"/>
  </w:style>
  <w:style w:type="character" w:customStyle="1" w:styleId="WW-Absatz-Standardschriftart">
    <w:name w:val="WW-Absatz-Standardschriftart"/>
    <w:rsid w:val="00A44A0A"/>
  </w:style>
  <w:style w:type="character" w:customStyle="1" w:styleId="aff7">
    <w:name w:val="Маркеры списка"/>
    <w:rsid w:val="00A44A0A"/>
    <w:rPr>
      <w:rFonts w:ascii="OpenSymbol" w:eastAsia="OpenSymbol" w:hAnsi="OpenSymbol" w:cs="OpenSymbol"/>
    </w:rPr>
  </w:style>
  <w:style w:type="character" w:customStyle="1" w:styleId="aff8">
    <w:name w:val="Символ нумерации"/>
    <w:rsid w:val="00A44A0A"/>
  </w:style>
  <w:style w:type="character" w:customStyle="1" w:styleId="1f1">
    <w:name w:val="Основной текст1"/>
    <w:rsid w:val="00A44A0A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position w:val="0"/>
      <w:sz w:val="25"/>
      <w:szCs w:val="25"/>
      <w:u w:val="none"/>
      <w:vertAlign w:val="baseline"/>
      <w:lang w:val="ru-RU"/>
    </w:rPr>
  </w:style>
  <w:style w:type="paragraph" w:styleId="aff9">
    <w:name w:val="Title"/>
    <w:basedOn w:val="a2"/>
    <w:next w:val="aa"/>
    <w:link w:val="1f2"/>
    <w:rsid w:val="00A44A0A"/>
    <w:pPr>
      <w:keepNext/>
      <w:widowControl w:val="0"/>
      <w:suppressAutoHyphens/>
      <w:spacing w:before="240" w:after="120" w:line="240" w:lineRule="auto"/>
      <w:ind w:left="357" w:hanging="357"/>
      <w:jc w:val="both"/>
    </w:pPr>
    <w:rPr>
      <w:rFonts w:ascii="Arial" w:eastAsia="Arial Unicode MS" w:hAnsi="Arial" w:cs="Tahoma"/>
      <w:kern w:val="1"/>
      <w:sz w:val="28"/>
      <w:szCs w:val="28"/>
      <w:lang w:eastAsia="ar-SA"/>
    </w:rPr>
  </w:style>
  <w:style w:type="character" w:customStyle="1" w:styleId="1f2">
    <w:name w:val="Название Знак1"/>
    <w:basedOn w:val="a3"/>
    <w:link w:val="aff9"/>
    <w:rsid w:val="00A44A0A"/>
    <w:rPr>
      <w:rFonts w:ascii="Arial" w:eastAsia="Arial Unicode MS" w:hAnsi="Arial" w:cs="Tahoma"/>
      <w:kern w:val="1"/>
      <w:sz w:val="28"/>
      <w:szCs w:val="28"/>
      <w:lang w:eastAsia="ar-SA"/>
    </w:rPr>
  </w:style>
  <w:style w:type="paragraph" w:styleId="affa">
    <w:name w:val="List"/>
    <w:basedOn w:val="aa"/>
    <w:rsid w:val="00A44A0A"/>
    <w:pPr>
      <w:widowControl w:val="0"/>
      <w:suppressAutoHyphens/>
      <w:ind w:left="357" w:hanging="357"/>
      <w:jc w:val="both"/>
    </w:pPr>
    <w:rPr>
      <w:rFonts w:eastAsia="Arial Unicode MS" w:cs="Tahoma"/>
      <w:kern w:val="1"/>
      <w:lang w:val="x-none" w:eastAsia="ar-SA"/>
    </w:rPr>
  </w:style>
  <w:style w:type="paragraph" w:customStyle="1" w:styleId="1f3">
    <w:name w:val="Название1"/>
    <w:basedOn w:val="a2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Mangal"/>
      <w:i/>
      <w:iCs/>
      <w:kern w:val="1"/>
      <w:sz w:val="24"/>
      <w:szCs w:val="24"/>
      <w:lang w:eastAsia="ar-SA"/>
    </w:rPr>
  </w:style>
  <w:style w:type="paragraph" w:customStyle="1" w:styleId="2d">
    <w:name w:val="Указатель2"/>
    <w:basedOn w:val="a2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Mangal"/>
      <w:kern w:val="1"/>
      <w:sz w:val="24"/>
      <w:szCs w:val="24"/>
      <w:lang w:eastAsia="ar-SA"/>
    </w:rPr>
  </w:style>
  <w:style w:type="paragraph" w:customStyle="1" w:styleId="1f4">
    <w:name w:val="Название объекта1"/>
    <w:basedOn w:val="a2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Tahoma"/>
      <w:i/>
      <w:iCs/>
      <w:kern w:val="1"/>
      <w:sz w:val="24"/>
      <w:szCs w:val="24"/>
      <w:lang w:eastAsia="ar-SA"/>
    </w:rPr>
  </w:style>
  <w:style w:type="paragraph" w:customStyle="1" w:styleId="1f5">
    <w:name w:val="Указатель1"/>
    <w:basedOn w:val="a2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ahoma"/>
      <w:kern w:val="1"/>
      <w:sz w:val="24"/>
      <w:szCs w:val="24"/>
      <w:lang w:eastAsia="ar-SA"/>
    </w:rPr>
  </w:style>
  <w:style w:type="paragraph" w:customStyle="1" w:styleId="1f6">
    <w:name w:val="Обычный (веб)1"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211">
    <w:name w:val="Основной текст 21"/>
    <w:basedOn w:val="a2"/>
    <w:rsid w:val="00A44A0A"/>
    <w:pPr>
      <w:widowControl w:val="0"/>
      <w:suppressAutoHyphens/>
      <w:spacing w:after="120" w:line="48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310">
    <w:name w:val="Основной текст 31"/>
    <w:basedOn w:val="a2"/>
    <w:rsid w:val="00A44A0A"/>
    <w:pPr>
      <w:widowControl w:val="0"/>
      <w:suppressAutoHyphens/>
      <w:spacing w:after="12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16"/>
      <w:szCs w:val="16"/>
      <w:lang w:eastAsia="ar-SA"/>
    </w:rPr>
  </w:style>
  <w:style w:type="paragraph" w:customStyle="1" w:styleId="P2">
    <w:name w:val="Верхний колонтиP2ул"/>
    <w:basedOn w:val="a2"/>
    <w:rsid w:val="00A44A0A"/>
    <w:pPr>
      <w:widowControl w:val="0"/>
      <w:tabs>
        <w:tab w:val="center" w:pos="4819"/>
        <w:tab w:val="right" w:pos="9071"/>
      </w:tabs>
      <w:suppressAutoHyphens/>
      <w:spacing w:after="0" w:line="240" w:lineRule="auto"/>
      <w:ind w:left="357" w:hanging="357"/>
      <w:jc w:val="both"/>
    </w:pPr>
    <w:rPr>
      <w:rFonts w:ascii="MonoCondensed" w:eastAsia="Calibri" w:hAnsi="MonoCondensed" w:cs="MonoCondensed"/>
      <w:kern w:val="1"/>
      <w:sz w:val="28"/>
      <w:szCs w:val="20"/>
      <w:lang w:eastAsia="ar-SA"/>
    </w:rPr>
  </w:style>
  <w:style w:type="paragraph" w:customStyle="1" w:styleId="2e">
    <w:name w:val="???????? ????? 2"/>
    <w:basedOn w:val="a2"/>
    <w:rsid w:val="00A44A0A"/>
    <w:pPr>
      <w:widowControl w:val="0"/>
      <w:suppressAutoHyphens/>
      <w:spacing w:after="0" w:line="360" w:lineRule="auto"/>
      <w:ind w:left="357" w:firstLine="709"/>
      <w:jc w:val="both"/>
    </w:pPr>
    <w:rPr>
      <w:rFonts w:ascii="Times New Roman" w:eastAsia="Calibri" w:hAnsi="Times New Roman" w:cs="Times New Roman"/>
      <w:kern w:val="1"/>
      <w:sz w:val="28"/>
      <w:szCs w:val="20"/>
      <w:lang w:eastAsia="ar-SA"/>
    </w:rPr>
  </w:style>
  <w:style w:type="paragraph" w:customStyle="1" w:styleId="affb">
    <w:name w:val="Содержимое таблицы"/>
    <w:basedOn w:val="a2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affc">
    <w:name w:val="Заголовок таблицы"/>
    <w:basedOn w:val="affb"/>
    <w:rsid w:val="00A44A0A"/>
    <w:pPr>
      <w:jc w:val="center"/>
    </w:pPr>
    <w:rPr>
      <w:b/>
      <w:bCs/>
    </w:rPr>
  </w:style>
  <w:style w:type="paragraph" w:customStyle="1" w:styleId="51">
    <w:name w:val="Основной текст5"/>
    <w:basedOn w:val="a2"/>
    <w:rsid w:val="00A44A0A"/>
    <w:pPr>
      <w:widowControl w:val="0"/>
      <w:shd w:val="clear" w:color="auto" w:fill="FFFFFF"/>
      <w:suppressAutoHyphens/>
      <w:spacing w:before="420" w:after="120" w:line="100" w:lineRule="atLeast"/>
      <w:ind w:left="357" w:hanging="360"/>
      <w:jc w:val="center"/>
    </w:pPr>
    <w:rPr>
      <w:rFonts w:ascii="Times New Roman" w:eastAsia="Arial Unicode MS" w:hAnsi="Times New Roman" w:cs="Times New Roman"/>
      <w:spacing w:val="10"/>
      <w:kern w:val="1"/>
      <w:sz w:val="24"/>
      <w:szCs w:val="24"/>
      <w:lang w:eastAsia="ar-SA"/>
    </w:rPr>
  </w:style>
  <w:style w:type="paragraph" w:customStyle="1" w:styleId="212">
    <w:name w:val="Основной текст с отступом 21"/>
    <w:basedOn w:val="a2"/>
    <w:rsid w:val="00A44A0A"/>
    <w:pPr>
      <w:widowControl w:val="0"/>
      <w:suppressAutoHyphens/>
      <w:spacing w:after="120" w:line="480" w:lineRule="auto"/>
      <w:ind w:left="283" w:hanging="357"/>
      <w:jc w:val="both"/>
    </w:pPr>
    <w:rPr>
      <w:rFonts w:ascii="Times New Roman" w:eastAsia="Arial Unicode MS" w:hAnsi="Times New Roman" w:cs="Times New Roman"/>
      <w:kern w:val="1"/>
      <w:sz w:val="24"/>
      <w:szCs w:val="21"/>
      <w:lang w:eastAsia="ar-SA"/>
    </w:rPr>
  </w:style>
  <w:style w:type="paragraph" w:customStyle="1" w:styleId="affd">
    <w:name w:val="Базовый"/>
    <w:rsid w:val="00A44A0A"/>
    <w:pPr>
      <w:suppressAutoHyphens/>
      <w:overflowPunct w:val="0"/>
      <w:spacing w:after="0" w:line="100" w:lineRule="atLeast"/>
      <w:ind w:left="357" w:firstLine="567"/>
      <w:jc w:val="both"/>
      <w:textAlignment w:val="baseline"/>
    </w:pPr>
    <w:rPr>
      <w:rFonts w:ascii="Times New Roman" w:eastAsia="Times New Roman" w:hAnsi="Times New Roman" w:cs="Times New Roman"/>
      <w:color w:val="00000A"/>
      <w:sz w:val="24"/>
      <w:szCs w:val="20"/>
    </w:rPr>
  </w:style>
  <w:style w:type="character" w:customStyle="1" w:styleId="2f">
    <w:name w:val="Основной текст (2)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222223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customStyle="1" w:styleId="Standard">
    <w:name w:val="Standard"/>
    <w:rsid w:val="00A44A0A"/>
    <w:pPr>
      <w:widowControl w:val="0"/>
      <w:suppressAutoHyphens/>
      <w:autoSpaceDN w:val="0"/>
      <w:spacing w:after="0" w:line="240" w:lineRule="auto"/>
      <w:ind w:left="357" w:hanging="357"/>
      <w:jc w:val="both"/>
      <w:textAlignment w:val="baseline"/>
    </w:pPr>
    <w:rPr>
      <w:rFonts w:ascii="Times New Roman" w:eastAsia="Arial Unicode MS" w:hAnsi="Times New Roman" w:cs="Tahoma"/>
      <w:kern w:val="3"/>
      <w:sz w:val="24"/>
      <w:szCs w:val="24"/>
    </w:rPr>
  </w:style>
  <w:style w:type="character" w:customStyle="1" w:styleId="102">
    <w:name w:val="Основной текст10"/>
    <w:rsid w:val="00A44A0A"/>
    <w:rPr>
      <w:color w:val="000000"/>
      <w:spacing w:val="10"/>
      <w:w w:val="100"/>
      <w:position w:val="0"/>
      <w:sz w:val="24"/>
      <w:szCs w:val="24"/>
      <w:shd w:val="clear" w:color="auto" w:fill="FFFFFF"/>
      <w:lang w:val="ru-RU"/>
    </w:rPr>
  </w:style>
  <w:style w:type="paragraph" w:customStyle="1" w:styleId="120">
    <w:name w:val="Основной текст12"/>
    <w:basedOn w:val="a2"/>
    <w:rsid w:val="00A44A0A"/>
    <w:pPr>
      <w:widowControl w:val="0"/>
      <w:shd w:val="clear" w:color="auto" w:fill="FFFFFF"/>
      <w:spacing w:after="420" w:line="0" w:lineRule="atLeast"/>
      <w:ind w:left="357" w:hanging="357"/>
      <w:jc w:val="both"/>
    </w:pPr>
    <w:rPr>
      <w:rFonts w:ascii="Calibri" w:eastAsia="Calibri" w:hAnsi="Calibri" w:cs="Times New Roman"/>
      <w:spacing w:val="10"/>
      <w:sz w:val="20"/>
      <w:szCs w:val="20"/>
      <w:lang w:val="x-none" w:eastAsia="x-none"/>
    </w:rPr>
  </w:style>
  <w:style w:type="table" w:customStyle="1" w:styleId="213">
    <w:name w:val="Сетка таблицы21"/>
    <w:basedOn w:val="a4"/>
    <w:next w:val="a7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">
    <w:name w:val="Сетка таблицы111"/>
    <w:basedOn w:val="a4"/>
    <w:next w:val="a7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10">
    <w:name w:val="Нет списка1111"/>
    <w:next w:val="a5"/>
    <w:uiPriority w:val="99"/>
    <w:semiHidden/>
    <w:unhideWhenUsed/>
    <w:rsid w:val="00A44A0A"/>
  </w:style>
  <w:style w:type="table" w:customStyle="1" w:styleId="2110">
    <w:name w:val="Сетка таблицы211"/>
    <w:basedOn w:val="a4"/>
    <w:next w:val="a7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f7">
    <w:name w:val="Основной текст с отступом1"/>
    <w:basedOn w:val="a2"/>
    <w:next w:val="af"/>
    <w:uiPriority w:val="99"/>
    <w:semiHidden/>
    <w:unhideWhenUsed/>
    <w:rsid w:val="00A44A0A"/>
    <w:pPr>
      <w:spacing w:after="120"/>
      <w:ind w:left="283"/>
    </w:pPr>
    <w:rPr>
      <w:rFonts w:ascii="Calibri" w:eastAsia="Calibri" w:hAnsi="Calibri" w:cs="Times New Roman"/>
      <w:lang w:eastAsia="en-US"/>
    </w:rPr>
  </w:style>
  <w:style w:type="paragraph" w:customStyle="1" w:styleId="1f8">
    <w:name w:val="Заголовок оглавления1"/>
    <w:basedOn w:val="10"/>
    <w:next w:val="a2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13">
    <w:name w:val="Оглавление 11"/>
    <w:basedOn w:val="a2"/>
    <w:next w:val="a2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table" w:customStyle="1" w:styleId="TableNormal1">
    <w:name w:val="Table Normal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f9">
    <w:name w:val="Основной текст с отступом Знак1"/>
    <w:uiPriority w:val="99"/>
    <w:semiHidden/>
    <w:rsid w:val="00A44A0A"/>
  </w:style>
  <w:style w:type="table" w:customStyle="1" w:styleId="11111">
    <w:name w:val="Сетка таблицы1111"/>
    <w:basedOn w:val="a4"/>
    <w:next w:val="a7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f0">
    <w:name w:val="Нет списка2"/>
    <w:next w:val="a5"/>
    <w:uiPriority w:val="99"/>
    <w:semiHidden/>
    <w:unhideWhenUsed/>
    <w:rsid w:val="00A44A0A"/>
  </w:style>
  <w:style w:type="table" w:customStyle="1" w:styleId="311">
    <w:name w:val="Сетка таблицы31"/>
    <w:basedOn w:val="a4"/>
    <w:next w:val="a7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f1">
    <w:name w:val="Заголовок оглавления2"/>
    <w:basedOn w:val="10"/>
    <w:next w:val="a2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21">
    <w:name w:val="Оглавление 12"/>
    <w:basedOn w:val="a2"/>
    <w:next w:val="a2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numbering" w:customStyle="1" w:styleId="111110">
    <w:name w:val="Нет списка11111"/>
    <w:next w:val="a5"/>
    <w:uiPriority w:val="99"/>
    <w:semiHidden/>
    <w:unhideWhenUsed/>
    <w:rsid w:val="00A44A0A"/>
  </w:style>
  <w:style w:type="table" w:customStyle="1" w:styleId="122">
    <w:name w:val="Сетка таблицы12"/>
    <w:basedOn w:val="a4"/>
    <w:next w:val="a7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">
    <w:name w:val="Сетка таблицы311"/>
    <w:basedOn w:val="a4"/>
    <w:next w:val="a7"/>
    <w:uiPriority w:val="3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1111">
    <w:name w:val="Нет списка111111"/>
    <w:next w:val="a5"/>
    <w:uiPriority w:val="99"/>
    <w:semiHidden/>
    <w:unhideWhenUsed/>
    <w:rsid w:val="00A44A0A"/>
  </w:style>
  <w:style w:type="paragraph" w:customStyle="1" w:styleId="ParagraphStyle">
    <w:name w:val="Paragraph Style"/>
    <w:rsid w:val="00A44A0A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en-US"/>
    </w:rPr>
  </w:style>
  <w:style w:type="numbering" w:customStyle="1" w:styleId="214">
    <w:name w:val="Нет списка21"/>
    <w:next w:val="a5"/>
    <w:uiPriority w:val="99"/>
    <w:semiHidden/>
    <w:unhideWhenUsed/>
    <w:rsid w:val="00A44A0A"/>
  </w:style>
  <w:style w:type="table" w:customStyle="1" w:styleId="TableNormal11">
    <w:name w:val="Table Normal1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3a">
    <w:name w:val="Нет списка3"/>
    <w:next w:val="a5"/>
    <w:uiPriority w:val="99"/>
    <w:semiHidden/>
    <w:unhideWhenUsed/>
    <w:rsid w:val="003C57A3"/>
  </w:style>
  <w:style w:type="numbering" w:customStyle="1" w:styleId="123">
    <w:name w:val="Нет списка12"/>
    <w:next w:val="a5"/>
    <w:uiPriority w:val="99"/>
    <w:semiHidden/>
    <w:unhideWhenUsed/>
    <w:rsid w:val="003C57A3"/>
  </w:style>
  <w:style w:type="numbering" w:customStyle="1" w:styleId="1120">
    <w:name w:val="Нет списка112"/>
    <w:next w:val="a5"/>
    <w:uiPriority w:val="99"/>
    <w:semiHidden/>
    <w:unhideWhenUsed/>
    <w:rsid w:val="003C57A3"/>
  </w:style>
  <w:style w:type="numbering" w:customStyle="1" w:styleId="1112">
    <w:name w:val="Нет списка1112"/>
    <w:next w:val="a5"/>
    <w:uiPriority w:val="99"/>
    <w:semiHidden/>
    <w:unhideWhenUsed/>
    <w:rsid w:val="003C57A3"/>
  </w:style>
  <w:style w:type="table" w:customStyle="1" w:styleId="TableNormal2">
    <w:name w:val="Table Normal2"/>
    <w:uiPriority w:val="2"/>
    <w:semiHidden/>
    <w:unhideWhenUsed/>
    <w:qFormat/>
    <w:rsid w:val="003C57A3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20">
    <w:name w:val="Нет списка22"/>
    <w:next w:val="a5"/>
    <w:uiPriority w:val="99"/>
    <w:semiHidden/>
    <w:unhideWhenUsed/>
    <w:rsid w:val="003C57A3"/>
  </w:style>
  <w:style w:type="numbering" w:customStyle="1" w:styleId="11112">
    <w:name w:val="Нет списка11112"/>
    <w:next w:val="a5"/>
    <w:uiPriority w:val="99"/>
    <w:semiHidden/>
    <w:unhideWhenUsed/>
    <w:rsid w:val="003C57A3"/>
  </w:style>
  <w:style w:type="numbering" w:customStyle="1" w:styleId="111112">
    <w:name w:val="Нет списка111112"/>
    <w:next w:val="a5"/>
    <w:uiPriority w:val="99"/>
    <w:semiHidden/>
    <w:unhideWhenUsed/>
    <w:rsid w:val="003C57A3"/>
  </w:style>
  <w:style w:type="numbering" w:customStyle="1" w:styleId="2111">
    <w:name w:val="Нет списка211"/>
    <w:next w:val="a5"/>
    <w:uiPriority w:val="99"/>
    <w:semiHidden/>
    <w:unhideWhenUsed/>
    <w:rsid w:val="003C57A3"/>
  </w:style>
  <w:style w:type="numbering" w:customStyle="1" w:styleId="47">
    <w:name w:val="Нет списка4"/>
    <w:next w:val="a5"/>
    <w:uiPriority w:val="99"/>
    <w:semiHidden/>
    <w:unhideWhenUsed/>
    <w:rsid w:val="00213DF4"/>
  </w:style>
  <w:style w:type="numbering" w:customStyle="1" w:styleId="130">
    <w:name w:val="Нет списка13"/>
    <w:next w:val="a5"/>
    <w:uiPriority w:val="99"/>
    <w:semiHidden/>
    <w:unhideWhenUsed/>
    <w:rsid w:val="00213DF4"/>
  </w:style>
  <w:style w:type="numbering" w:customStyle="1" w:styleId="1130">
    <w:name w:val="Нет списка113"/>
    <w:next w:val="a5"/>
    <w:uiPriority w:val="99"/>
    <w:semiHidden/>
    <w:unhideWhenUsed/>
    <w:rsid w:val="00213DF4"/>
  </w:style>
  <w:style w:type="numbering" w:customStyle="1" w:styleId="1113">
    <w:name w:val="Нет списка1113"/>
    <w:next w:val="a5"/>
    <w:uiPriority w:val="99"/>
    <w:semiHidden/>
    <w:unhideWhenUsed/>
    <w:rsid w:val="00213DF4"/>
  </w:style>
  <w:style w:type="table" w:customStyle="1" w:styleId="TableNormal3">
    <w:name w:val="Table Normal3"/>
    <w:uiPriority w:val="2"/>
    <w:semiHidden/>
    <w:unhideWhenUsed/>
    <w:qFormat/>
    <w:rsid w:val="00213DF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30">
    <w:name w:val="Нет списка23"/>
    <w:next w:val="a5"/>
    <w:uiPriority w:val="99"/>
    <w:semiHidden/>
    <w:unhideWhenUsed/>
    <w:rsid w:val="00213DF4"/>
  </w:style>
  <w:style w:type="numbering" w:customStyle="1" w:styleId="11113">
    <w:name w:val="Нет списка11113"/>
    <w:next w:val="a5"/>
    <w:uiPriority w:val="99"/>
    <w:semiHidden/>
    <w:unhideWhenUsed/>
    <w:rsid w:val="00213DF4"/>
  </w:style>
  <w:style w:type="numbering" w:customStyle="1" w:styleId="111113">
    <w:name w:val="Нет списка111113"/>
    <w:next w:val="a5"/>
    <w:uiPriority w:val="99"/>
    <w:semiHidden/>
    <w:unhideWhenUsed/>
    <w:rsid w:val="00213DF4"/>
  </w:style>
  <w:style w:type="numbering" w:customStyle="1" w:styleId="2120">
    <w:name w:val="Нет списка212"/>
    <w:next w:val="a5"/>
    <w:uiPriority w:val="99"/>
    <w:semiHidden/>
    <w:unhideWhenUsed/>
    <w:rsid w:val="00213DF4"/>
  </w:style>
  <w:style w:type="numbering" w:customStyle="1" w:styleId="52">
    <w:name w:val="Нет списка5"/>
    <w:next w:val="a5"/>
    <w:uiPriority w:val="99"/>
    <w:semiHidden/>
    <w:unhideWhenUsed/>
    <w:rsid w:val="00615C04"/>
  </w:style>
  <w:style w:type="numbering" w:customStyle="1" w:styleId="140">
    <w:name w:val="Нет списка14"/>
    <w:next w:val="a5"/>
    <w:uiPriority w:val="99"/>
    <w:semiHidden/>
    <w:unhideWhenUsed/>
    <w:rsid w:val="00615C04"/>
  </w:style>
  <w:style w:type="numbering" w:customStyle="1" w:styleId="114">
    <w:name w:val="Нет списка114"/>
    <w:next w:val="a5"/>
    <w:uiPriority w:val="99"/>
    <w:semiHidden/>
    <w:unhideWhenUsed/>
    <w:rsid w:val="00615C04"/>
  </w:style>
  <w:style w:type="numbering" w:customStyle="1" w:styleId="1114">
    <w:name w:val="Нет списка1114"/>
    <w:next w:val="a5"/>
    <w:uiPriority w:val="99"/>
    <w:semiHidden/>
    <w:unhideWhenUsed/>
    <w:rsid w:val="00615C04"/>
  </w:style>
  <w:style w:type="table" w:customStyle="1" w:styleId="TableNormal4">
    <w:name w:val="Table Normal4"/>
    <w:uiPriority w:val="2"/>
    <w:semiHidden/>
    <w:unhideWhenUsed/>
    <w:qFormat/>
    <w:rsid w:val="00615C0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40">
    <w:name w:val="Нет списка24"/>
    <w:next w:val="a5"/>
    <w:uiPriority w:val="99"/>
    <w:semiHidden/>
    <w:unhideWhenUsed/>
    <w:rsid w:val="00615C04"/>
  </w:style>
  <w:style w:type="numbering" w:customStyle="1" w:styleId="11114">
    <w:name w:val="Нет списка11114"/>
    <w:next w:val="a5"/>
    <w:uiPriority w:val="99"/>
    <w:semiHidden/>
    <w:unhideWhenUsed/>
    <w:rsid w:val="00615C04"/>
  </w:style>
  <w:style w:type="numbering" w:customStyle="1" w:styleId="111114">
    <w:name w:val="Нет списка111114"/>
    <w:next w:val="a5"/>
    <w:uiPriority w:val="99"/>
    <w:semiHidden/>
    <w:unhideWhenUsed/>
    <w:rsid w:val="00615C04"/>
  </w:style>
  <w:style w:type="numbering" w:customStyle="1" w:styleId="2130">
    <w:name w:val="Нет списка213"/>
    <w:next w:val="a5"/>
    <w:uiPriority w:val="99"/>
    <w:semiHidden/>
    <w:unhideWhenUsed/>
    <w:rsid w:val="00615C04"/>
  </w:style>
  <w:style w:type="numbering" w:customStyle="1" w:styleId="64">
    <w:name w:val="Нет списка6"/>
    <w:next w:val="a5"/>
    <w:uiPriority w:val="99"/>
    <w:semiHidden/>
    <w:unhideWhenUsed/>
    <w:rsid w:val="00D12B1D"/>
  </w:style>
  <w:style w:type="numbering" w:customStyle="1" w:styleId="150">
    <w:name w:val="Нет списка15"/>
    <w:next w:val="a5"/>
    <w:uiPriority w:val="99"/>
    <w:semiHidden/>
    <w:unhideWhenUsed/>
    <w:rsid w:val="00D12B1D"/>
  </w:style>
  <w:style w:type="numbering" w:customStyle="1" w:styleId="115">
    <w:name w:val="Нет списка115"/>
    <w:next w:val="a5"/>
    <w:uiPriority w:val="99"/>
    <w:semiHidden/>
    <w:unhideWhenUsed/>
    <w:rsid w:val="00D12B1D"/>
  </w:style>
  <w:style w:type="numbering" w:customStyle="1" w:styleId="1115">
    <w:name w:val="Нет списка1115"/>
    <w:next w:val="a5"/>
    <w:uiPriority w:val="99"/>
    <w:semiHidden/>
    <w:unhideWhenUsed/>
    <w:rsid w:val="00D12B1D"/>
  </w:style>
  <w:style w:type="table" w:customStyle="1" w:styleId="TableNormal5">
    <w:name w:val="Table Normal5"/>
    <w:uiPriority w:val="2"/>
    <w:semiHidden/>
    <w:unhideWhenUsed/>
    <w:qFormat/>
    <w:rsid w:val="00D12B1D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50">
    <w:name w:val="Нет списка25"/>
    <w:next w:val="a5"/>
    <w:uiPriority w:val="99"/>
    <w:semiHidden/>
    <w:unhideWhenUsed/>
    <w:rsid w:val="00D12B1D"/>
  </w:style>
  <w:style w:type="numbering" w:customStyle="1" w:styleId="11115">
    <w:name w:val="Нет списка11115"/>
    <w:next w:val="a5"/>
    <w:uiPriority w:val="99"/>
    <w:semiHidden/>
    <w:unhideWhenUsed/>
    <w:rsid w:val="00D12B1D"/>
  </w:style>
  <w:style w:type="numbering" w:customStyle="1" w:styleId="111115">
    <w:name w:val="Нет списка111115"/>
    <w:next w:val="a5"/>
    <w:uiPriority w:val="99"/>
    <w:semiHidden/>
    <w:unhideWhenUsed/>
    <w:rsid w:val="00D12B1D"/>
  </w:style>
  <w:style w:type="numbering" w:customStyle="1" w:styleId="2140">
    <w:name w:val="Нет списка214"/>
    <w:next w:val="a5"/>
    <w:uiPriority w:val="99"/>
    <w:semiHidden/>
    <w:unhideWhenUsed/>
    <w:rsid w:val="00D12B1D"/>
  </w:style>
  <w:style w:type="numbering" w:customStyle="1" w:styleId="a">
    <w:name w:val="Список М"/>
    <w:basedOn w:val="a5"/>
    <w:uiPriority w:val="99"/>
    <w:rsid w:val="007C78BF"/>
    <w:pPr>
      <w:numPr>
        <w:numId w:val="6"/>
      </w:numPr>
    </w:pPr>
  </w:style>
  <w:style w:type="numbering" w:customStyle="1" w:styleId="1fa">
    <w:name w:val="Список М1"/>
    <w:basedOn w:val="a5"/>
    <w:uiPriority w:val="99"/>
    <w:rsid w:val="007C78BF"/>
  </w:style>
  <w:style w:type="numbering" w:customStyle="1" w:styleId="2f2">
    <w:name w:val="Список М2"/>
    <w:basedOn w:val="a5"/>
    <w:uiPriority w:val="99"/>
    <w:rsid w:val="007C78BF"/>
  </w:style>
  <w:style w:type="numbering" w:customStyle="1" w:styleId="3b">
    <w:name w:val="Список М3"/>
    <w:basedOn w:val="a5"/>
    <w:uiPriority w:val="99"/>
    <w:rsid w:val="000B7C67"/>
  </w:style>
  <w:style w:type="numbering" w:customStyle="1" w:styleId="48">
    <w:name w:val="Список М4"/>
    <w:basedOn w:val="a5"/>
    <w:uiPriority w:val="99"/>
    <w:rsid w:val="000B7C67"/>
  </w:style>
  <w:style w:type="numbering" w:customStyle="1" w:styleId="53">
    <w:name w:val="Список М5"/>
    <w:basedOn w:val="a5"/>
    <w:uiPriority w:val="99"/>
    <w:rsid w:val="000B7C67"/>
  </w:style>
  <w:style w:type="numbering" w:customStyle="1" w:styleId="65">
    <w:name w:val="Список М6"/>
    <w:basedOn w:val="a5"/>
    <w:uiPriority w:val="99"/>
    <w:rsid w:val="000B7C67"/>
  </w:style>
  <w:style w:type="numbering" w:customStyle="1" w:styleId="71">
    <w:name w:val="Список М7"/>
    <w:basedOn w:val="a5"/>
    <w:uiPriority w:val="99"/>
    <w:rsid w:val="000B7C67"/>
  </w:style>
  <w:style w:type="numbering" w:customStyle="1" w:styleId="81">
    <w:name w:val="Список М8"/>
    <w:basedOn w:val="a5"/>
    <w:uiPriority w:val="99"/>
    <w:rsid w:val="000B7C67"/>
  </w:style>
  <w:style w:type="numbering" w:customStyle="1" w:styleId="91">
    <w:name w:val="Список М9"/>
    <w:basedOn w:val="a5"/>
    <w:uiPriority w:val="99"/>
    <w:rsid w:val="009F021B"/>
  </w:style>
  <w:style w:type="numbering" w:customStyle="1" w:styleId="103">
    <w:name w:val="Список М10"/>
    <w:basedOn w:val="a5"/>
    <w:uiPriority w:val="99"/>
    <w:rsid w:val="00F45DB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4DECF0-012C-4AE7-8A5F-2C6B78B1DB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5741</TotalTime>
  <Pages>8</Pages>
  <Words>1451</Words>
  <Characters>8273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Лана</cp:lastModifiedBy>
  <cp:revision>274</cp:revision>
  <cp:lastPrinted>2024-10-28T16:11:00Z</cp:lastPrinted>
  <dcterms:created xsi:type="dcterms:W3CDTF">2020-01-13T06:42:00Z</dcterms:created>
  <dcterms:modified xsi:type="dcterms:W3CDTF">2024-10-28T16:11:00Z</dcterms:modified>
</cp:coreProperties>
</file>